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EF9F" w14:textId="6927F3DC" w:rsidR="00DC1337" w:rsidRPr="00D979E0" w:rsidRDefault="00DC1337" w:rsidP="00DC133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ru-RU"/>
        </w:rPr>
      </w:pPr>
      <w:r w:rsidRPr="00D979E0">
        <w:rPr>
          <w:rFonts w:ascii="Times New Roman" w:hAnsi="Times New Roman"/>
          <w:b/>
          <w:bCs/>
          <w:lang w:val="ru-RU"/>
        </w:rPr>
        <w:t>ТЕХНИЧЕСКОЕ</w:t>
      </w:r>
      <w:r w:rsidR="00D979E0" w:rsidRPr="00D979E0">
        <w:rPr>
          <w:rFonts w:ascii="Times New Roman" w:hAnsi="Times New Roman"/>
          <w:b/>
          <w:bCs/>
          <w:lang w:val="ru-RU"/>
        </w:rPr>
        <w:t xml:space="preserve"> </w:t>
      </w:r>
      <w:r w:rsidRPr="00D979E0">
        <w:rPr>
          <w:rFonts w:ascii="Times New Roman" w:hAnsi="Times New Roman"/>
          <w:b/>
          <w:bCs/>
          <w:lang w:val="ru-RU"/>
        </w:rPr>
        <w:t>ЗАДАНИЕ</w:t>
      </w:r>
    </w:p>
    <w:p w14:paraId="42DEA0AC" w14:textId="77777777" w:rsidR="00DC1337" w:rsidRPr="00D979E0" w:rsidRDefault="00DC1337" w:rsidP="00DC1337">
      <w:pPr>
        <w:autoSpaceDE w:val="0"/>
        <w:autoSpaceDN w:val="0"/>
        <w:adjustRightInd w:val="0"/>
        <w:jc w:val="center"/>
        <w:rPr>
          <w:rFonts w:ascii="Times New Roman" w:hAnsi="Times New Roman"/>
          <w:lang w:val="ru-RU"/>
        </w:rPr>
      </w:pPr>
    </w:p>
    <w:p w14:paraId="71C6AE43" w14:textId="3AC122C4" w:rsidR="00DC1337" w:rsidRPr="00D979E0" w:rsidRDefault="00DC1337" w:rsidP="00DC1337">
      <w:pPr>
        <w:ind w:firstLine="708"/>
        <w:jc w:val="both"/>
        <w:rPr>
          <w:rFonts w:ascii="Times New Roman" w:hAnsi="Times New Roman"/>
          <w:lang w:val="ru-RU"/>
        </w:rPr>
      </w:pPr>
      <w:r w:rsidRPr="00D979E0">
        <w:rPr>
          <w:rFonts w:ascii="Times New Roman" w:hAnsi="Times New Roman"/>
          <w:b/>
          <w:lang w:val="ru-RU"/>
        </w:rPr>
        <w:t>1.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Участник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должен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представить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подробный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ответ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по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каждому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пункту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технического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задания,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содержащий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требуемое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значение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(если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указано),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комментарий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ссылку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на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подтверждающий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материал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указанием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страницы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данного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материала.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Пункты,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заполненные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таким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текстом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как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"Да",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"Нет",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копированием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текста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непосредственно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из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формы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технических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спецификаций,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или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оставлением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строк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параметра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пустыми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без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указания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конкретных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страниц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в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подтверждающем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материале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–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будут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рассматриваться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как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не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соответствующе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заполненными.</w:t>
      </w:r>
    </w:p>
    <w:p w14:paraId="6E1840FD" w14:textId="0606C2A8" w:rsidR="00DC1337" w:rsidRPr="00D979E0" w:rsidRDefault="00DC1337" w:rsidP="00DC1337">
      <w:pPr>
        <w:ind w:firstLine="708"/>
        <w:jc w:val="both"/>
        <w:rPr>
          <w:rFonts w:ascii="Times New Roman" w:hAnsi="Times New Roman"/>
          <w:lang w:val="ru-RU"/>
        </w:rPr>
      </w:pPr>
      <w:r w:rsidRPr="00D979E0">
        <w:rPr>
          <w:rFonts w:ascii="Times New Roman" w:hAnsi="Times New Roman"/>
          <w:b/>
          <w:lang w:val="ru-RU"/>
        </w:rPr>
        <w:t>2.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Участник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должен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предоставить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по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каждому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запрашиваемому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параметру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подтверждающий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официальный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материал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от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производителя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(</w:t>
      </w:r>
      <w:r w:rsidRPr="00D979E0">
        <w:rPr>
          <w:rFonts w:ascii="Times New Roman" w:hAnsi="Times New Roman"/>
        </w:rPr>
        <w:t>datasheet</w:t>
      </w:r>
      <w:r w:rsidRPr="00D979E0">
        <w:rPr>
          <w:rFonts w:ascii="Times New Roman" w:hAnsi="Times New Roman"/>
          <w:lang w:val="ru-RU"/>
        </w:rPr>
        <w:t>,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каталоги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т.д.).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В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случае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выявления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несоответствий,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недостоверных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данных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различий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в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представленных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параметрах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материалах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имеющимися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в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открытых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официальных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источниках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данными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–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тендерная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комиссия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имеет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право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направить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дополнительный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запрос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участнику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с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требованием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получить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подтверждение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от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производителя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о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соответствии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того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или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иного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параметра.</w:t>
      </w:r>
    </w:p>
    <w:p w14:paraId="33822578" w14:textId="5D0B66D6" w:rsidR="00DC1337" w:rsidRPr="00D979E0" w:rsidRDefault="00DC1337" w:rsidP="00DC1337">
      <w:pPr>
        <w:ind w:firstLine="708"/>
        <w:jc w:val="both"/>
        <w:rPr>
          <w:rFonts w:ascii="Times New Roman" w:hAnsi="Times New Roman"/>
          <w:lang w:val="ru-RU"/>
        </w:rPr>
      </w:pPr>
      <w:r w:rsidRPr="00D979E0">
        <w:rPr>
          <w:rFonts w:ascii="Times New Roman" w:hAnsi="Times New Roman"/>
          <w:b/>
          <w:lang w:val="ru-RU"/>
        </w:rPr>
        <w:t>3.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Участник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должен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также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предоставить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электронный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вариант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заполненной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таблицы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технического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соответствия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в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формате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.doc</w:t>
      </w:r>
      <w:r w:rsidRPr="00D979E0">
        <w:rPr>
          <w:rFonts w:ascii="Times New Roman" w:hAnsi="Times New Roman"/>
          <w:lang w:val="ru-RU"/>
        </w:rPr>
        <w:t>,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вместе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подтверждающими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документами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(</w:t>
      </w:r>
      <w:r w:rsidRPr="00D979E0">
        <w:rPr>
          <w:rFonts w:ascii="Times New Roman" w:hAnsi="Times New Roman"/>
        </w:rPr>
        <w:t>datasheet</w:t>
      </w:r>
      <w:r w:rsidRPr="00D979E0">
        <w:rPr>
          <w:rFonts w:ascii="Times New Roman" w:hAnsi="Times New Roman"/>
          <w:lang w:val="ru-RU"/>
        </w:rPr>
        <w:t>,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проспекты,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каталоги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или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другая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информация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по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каждому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требуемому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параметру)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вместе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с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тендерным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предложением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на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накопительном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устройстве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(CD,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DVD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или</w:t>
      </w:r>
      <w:r w:rsidR="00D979E0" w:rsidRPr="00D979E0">
        <w:rPr>
          <w:rFonts w:ascii="Times New Roman" w:hAnsi="Times New Roman"/>
          <w:lang w:val="ru-RU"/>
        </w:rPr>
        <w:t xml:space="preserve"> </w:t>
      </w:r>
      <w:r w:rsidRPr="00D979E0">
        <w:rPr>
          <w:rFonts w:ascii="Times New Roman" w:hAnsi="Times New Roman"/>
          <w:lang w:val="ru-RU"/>
        </w:rPr>
        <w:t>USB-флешка).</w:t>
      </w:r>
    </w:p>
    <w:p w14:paraId="22E4344D" w14:textId="77777777" w:rsidR="00DC1337" w:rsidRPr="00D979E0" w:rsidRDefault="00DC1337" w:rsidP="00DC1337">
      <w:pPr>
        <w:ind w:firstLine="708"/>
        <w:jc w:val="both"/>
        <w:rPr>
          <w:rFonts w:ascii="Times New Roman" w:hAnsi="Times New Roman"/>
          <w:lang w:val="ru-RU"/>
        </w:rPr>
      </w:pPr>
    </w:p>
    <w:p w14:paraId="27B7414B" w14:textId="37979ACD" w:rsidR="00DC1337" w:rsidRPr="00D979E0" w:rsidRDefault="00DC1337" w:rsidP="00DC1337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D979E0">
        <w:rPr>
          <w:rFonts w:ascii="Times New Roman" w:hAnsi="Times New Roman"/>
          <w:b/>
          <w:lang w:val="ru-RU"/>
        </w:rPr>
        <w:t>ТЕХНИЧЕСКОЕ</w:t>
      </w:r>
      <w:r w:rsidR="00D979E0" w:rsidRPr="00D979E0">
        <w:rPr>
          <w:rFonts w:ascii="Times New Roman" w:hAnsi="Times New Roman"/>
          <w:b/>
          <w:lang w:val="ru-RU"/>
        </w:rPr>
        <w:t xml:space="preserve"> </w:t>
      </w:r>
      <w:r w:rsidRPr="00D979E0">
        <w:rPr>
          <w:rFonts w:ascii="Times New Roman" w:hAnsi="Times New Roman"/>
          <w:b/>
          <w:lang w:val="ru-RU"/>
        </w:rPr>
        <w:t>ЗАДАНИЕ</w:t>
      </w:r>
    </w:p>
    <w:p w14:paraId="4E4A4422" w14:textId="083F7B3E" w:rsidR="00DC1337" w:rsidRPr="00D979E0" w:rsidRDefault="005E49A5" w:rsidP="005E49A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расходного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материала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для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Обработки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донорских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тромбоцитов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uz-Cyrl-UZ"/>
        </w:rPr>
        <w:t>в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uz-Cyrl-UZ"/>
        </w:rPr>
        <w:t>добавочном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uz-Cyrl-UZ"/>
        </w:rPr>
        <w:t>растворе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на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аппарате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ультрафиолетового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облучение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компонентов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крови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для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инактивации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патогенов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«Мирасол»</w:t>
      </w:r>
    </w:p>
    <w:p w14:paraId="748597BE" w14:textId="77777777" w:rsidR="00D979E0" w:rsidRPr="00D979E0" w:rsidRDefault="00D979E0" w:rsidP="005E49A5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3CE9C2BB" w14:textId="2CBEF629" w:rsidR="00DC1337" w:rsidRPr="00D979E0" w:rsidRDefault="005E49A5" w:rsidP="00DC1337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lang w:val="ru-RU"/>
        </w:rPr>
      </w:pPr>
      <w:r w:rsidRPr="00D979E0">
        <w:rPr>
          <w:rFonts w:ascii="Times New Roman" w:hAnsi="Times New Roman"/>
          <w:i/>
          <w:iCs/>
          <w:highlight w:val="yellow"/>
          <w:lang w:val="ru-RU"/>
        </w:rPr>
        <w:t>(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Одноразовый</w:t>
      </w:r>
      <w:r w:rsidR="00D979E0"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комплект</w:t>
      </w:r>
      <w:r w:rsidR="00D979E0"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Mirasol</w:t>
      </w:r>
      <w:r w:rsidR="00D979E0"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для</w:t>
      </w:r>
      <w:r w:rsidR="00D979E0"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плазмы</w:t>
      </w:r>
      <w:r w:rsidR="00D979E0"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к</w:t>
      </w:r>
      <w:r w:rsidR="00D979E0"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аппарату</w:t>
      </w:r>
      <w:r w:rsidR="00D979E0"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ультрафиолетового</w:t>
      </w:r>
      <w:r w:rsidR="00D979E0"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облучения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>)</w:t>
      </w:r>
    </w:p>
    <w:p w14:paraId="59DFBEA1" w14:textId="77777777" w:rsidR="002C054D" w:rsidRPr="00D979E0" w:rsidRDefault="002C054D" w:rsidP="00DC1337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tbl>
      <w:tblPr>
        <w:tblW w:w="102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0"/>
        <w:gridCol w:w="2586"/>
        <w:gridCol w:w="5647"/>
        <w:gridCol w:w="1530"/>
      </w:tblGrid>
      <w:tr w:rsidR="002C054D" w:rsidRPr="00D979E0" w14:paraId="38656B93" w14:textId="77777777" w:rsidTr="00B85C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1948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D979E0">
              <w:rPr>
                <w:rFonts w:ascii="Times New Roman" w:hAnsi="Times New Roman"/>
                <w:b/>
                <w:lang w:val="uz-Cyrl-UZ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8632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D979E0">
              <w:rPr>
                <w:rFonts w:ascii="Times New Roman" w:hAnsi="Times New Roman"/>
                <w:b/>
                <w:lang w:val="uz-Cyrl-UZ"/>
              </w:rPr>
              <w:t>Спецификация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E39" w14:textId="66E0D18A" w:rsidR="002C054D" w:rsidRPr="00D979E0" w:rsidRDefault="002C054D" w:rsidP="00D979E0">
            <w:pPr>
              <w:jc w:val="center"/>
              <w:rPr>
                <w:rFonts w:ascii="Times New Roman" w:hAnsi="Times New Roman"/>
                <w:b/>
                <w:bCs/>
                <w:lang w:val="uz-Cyrl-UZ"/>
              </w:rPr>
            </w:pPr>
            <w:r w:rsidRPr="00D979E0">
              <w:rPr>
                <w:rFonts w:ascii="Times New Roman" w:hAnsi="Times New Roman"/>
                <w:b/>
                <w:bCs/>
                <w:lang w:val="uz-Cyrl-UZ"/>
              </w:rPr>
              <w:t>Технические</w:t>
            </w:r>
            <w:r w:rsidR="00D979E0" w:rsidRPr="00D979E0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bCs/>
                <w:lang w:val="uz-Cyrl-UZ"/>
              </w:rPr>
              <w:t>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72E" w14:textId="77777777" w:rsidR="002C054D" w:rsidRPr="00D979E0" w:rsidRDefault="002C054D" w:rsidP="00B85CE5">
            <w:pPr>
              <w:tabs>
                <w:tab w:val="left" w:pos="2410"/>
              </w:tabs>
              <w:jc w:val="center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uz-Cyrl-UZ"/>
              </w:rPr>
              <w:t>Соответствие</w:t>
            </w:r>
          </w:p>
        </w:tc>
      </w:tr>
      <w:tr w:rsidR="002C054D" w:rsidRPr="00D979E0" w14:paraId="3A614704" w14:textId="77777777" w:rsidTr="00B85CE5">
        <w:trPr>
          <w:trHeight w:val="6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B468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  <w:lang w:val="uz-Cyrl-U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B0A2" w14:textId="252C0D3A" w:rsidR="002C054D" w:rsidRPr="00D979E0" w:rsidRDefault="002C054D" w:rsidP="00B85CE5">
            <w:pPr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  <w:lang w:val="uz-Cyrl-UZ"/>
              </w:rPr>
              <w:t>Наименование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E8D5" w14:textId="186E87F2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Одноразовый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набор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обработки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тромбоцитов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</w:rPr>
              <w:t>Mirasol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с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раствором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разведения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препарата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тромбоцитов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ECC6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5A8ECFD5" w14:textId="77777777" w:rsidTr="00B85CE5">
        <w:trPr>
          <w:trHeight w:val="1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2B30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5E6" w14:textId="77777777" w:rsidR="002C054D" w:rsidRPr="00D979E0" w:rsidRDefault="002C054D" w:rsidP="00B85CE5">
            <w:pPr>
              <w:rPr>
                <w:rFonts w:ascii="Times New Roman" w:hAnsi="Times New Roman"/>
                <w:b/>
                <w:lang w:val="uz-Cyrl-UZ"/>
              </w:rPr>
            </w:pPr>
            <w:r w:rsidRPr="00D979E0">
              <w:rPr>
                <w:rFonts w:ascii="Times New Roman" w:hAnsi="Times New Roman"/>
                <w:b/>
                <w:lang w:val="uz-Cyrl-UZ"/>
              </w:rPr>
              <w:t>Предназначение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AA4" w14:textId="6CCB544F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D979E0">
              <w:rPr>
                <w:rFonts w:ascii="Times New Roman" w:eastAsia="Calibri" w:hAnsi="Times New Roman"/>
                <w:lang w:val="ru-RU"/>
              </w:rPr>
              <w:t>Проведение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процедур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инактивации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патогенов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в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дозе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тромбоцитов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в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добавочном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растворе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на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аппарате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</w:rPr>
              <w:t>MIRASOL</w:t>
            </w:r>
            <w:r w:rsidRPr="00D979E0">
              <w:rPr>
                <w:rFonts w:ascii="Times New Roman" w:eastAsia="Calibri" w:hAnsi="Times New Roman"/>
                <w:lang w:val="ru-RU"/>
              </w:rPr>
              <w:t>,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</w:rPr>
              <w:t>Terumo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</w:rPr>
              <w:t>BCT</w:t>
            </w:r>
            <w:r w:rsidRPr="00D979E0">
              <w:rPr>
                <w:rFonts w:ascii="Times New Roman" w:eastAsia="Calibri" w:hAnsi="Times New Roman"/>
                <w:lang w:val="ru-RU"/>
              </w:rPr>
              <w:t>,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для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получения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вирусинактивированных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тромбоцитов.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75C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30DE6009" w14:textId="77777777" w:rsidTr="00B85C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0F4C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A630" w14:textId="55E495A2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</w:rPr>
              <w:t>Срок</w:t>
            </w:r>
            <w:r w:rsidR="00D979E0" w:rsidRPr="00D979E0">
              <w:rPr>
                <w:rFonts w:ascii="Times New Roman" w:hAnsi="Times New Roman"/>
                <w:b/>
              </w:rPr>
              <w:t xml:space="preserve"> </w:t>
            </w:r>
            <w:r w:rsidRPr="00D979E0">
              <w:rPr>
                <w:rFonts w:ascii="Times New Roman" w:hAnsi="Times New Roman"/>
                <w:b/>
              </w:rPr>
              <w:t>годности: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5325" w14:textId="762EFA46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979E0">
              <w:rPr>
                <w:rFonts w:ascii="Times New Roman" w:hAnsi="Times New Roman"/>
                <w:lang w:val="ru-RU"/>
              </w:rPr>
              <w:t>Остаточный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срок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годности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(с</w:t>
            </w:r>
            <w:r w:rsidRPr="00D979E0">
              <w:rPr>
                <w:rFonts w:ascii="Times New Roman" w:hAnsi="Times New Roman"/>
                <w:color w:val="000000"/>
                <w:spacing w:val="-3"/>
                <w:lang w:val="ru-RU"/>
              </w:rPr>
              <w:t>рок</w:t>
            </w:r>
            <w:r w:rsidR="00D979E0" w:rsidRPr="00D979E0">
              <w:rPr>
                <w:rFonts w:ascii="Times New Roman" w:hAnsi="Times New Roman"/>
                <w:color w:val="000000"/>
                <w:spacing w:val="-3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color w:val="000000"/>
                <w:spacing w:val="-3"/>
                <w:lang w:val="ru-RU"/>
              </w:rPr>
              <w:t>стерильности)</w:t>
            </w:r>
            <w:r w:rsidR="00D979E0" w:rsidRPr="00D979E0">
              <w:rPr>
                <w:rFonts w:ascii="Times New Roman" w:hAnsi="Times New Roman"/>
                <w:color w:val="000000"/>
                <w:spacing w:val="-3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расходного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материала</w:t>
            </w:r>
            <w:r w:rsidR="00D979E0" w:rsidRPr="00D979E0">
              <w:rPr>
                <w:rFonts w:ascii="Times New Roman" w:hAnsi="Times New Roman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lang w:val="uz-Cyrl-UZ"/>
              </w:rPr>
              <w:t>на</w:t>
            </w:r>
            <w:r w:rsidR="00D979E0" w:rsidRPr="00D979E0">
              <w:rPr>
                <w:rFonts w:ascii="Times New Roman" w:hAnsi="Times New Roman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lang w:val="uz-Cyrl-UZ"/>
              </w:rPr>
              <w:t>момент</w:t>
            </w:r>
            <w:r w:rsidR="00D979E0" w:rsidRPr="00D979E0">
              <w:rPr>
                <w:rFonts w:ascii="Times New Roman" w:hAnsi="Times New Roman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lang w:val="uz-Cyrl-UZ"/>
              </w:rPr>
              <w:t>поставки</w:t>
            </w:r>
            <w:r w:rsidR="00D979E0" w:rsidRPr="00D979E0">
              <w:rPr>
                <w:rFonts w:ascii="Times New Roman" w:hAnsi="Times New Roman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lang w:val="uz-Cyrl-UZ"/>
              </w:rPr>
              <w:t>должен</w:t>
            </w:r>
            <w:r w:rsidR="00D979E0" w:rsidRPr="00D979E0">
              <w:rPr>
                <w:rFonts w:ascii="Times New Roman" w:hAnsi="Times New Roman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lang w:val="uz-Cyrl-UZ"/>
              </w:rPr>
              <w:t>составлять</w:t>
            </w:r>
            <w:r w:rsidR="00D979E0" w:rsidRPr="00D979E0">
              <w:rPr>
                <w:rFonts w:ascii="Times New Roman" w:hAnsi="Times New Roman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lang w:val="uz-Cyrl-UZ"/>
              </w:rPr>
              <w:t>н</w:t>
            </w:r>
            <w:r w:rsidRPr="00D979E0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="00D979E0" w:rsidRPr="00D979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color w:val="000000"/>
                <w:lang w:val="ru-RU"/>
              </w:rPr>
              <w:t>менее</w:t>
            </w:r>
            <w:r w:rsidR="00D979E0" w:rsidRPr="00D979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color w:val="000000"/>
                <w:lang w:val="ru-RU"/>
              </w:rPr>
              <w:t>80%</w:t>
            </w:r>
            <w:r w:rsidR="00D979E0" w:rsidRPr="00D979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color w:val="000000"/>
                <w:lang w:val="ru-RU"/>
              </w:rPr>
              <w:t>с</w:t>
            </w:r>
            <w:r w:rsidR="00D979E0" w:rsidRPr="00D979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color w:val="000000"/>
                <w:lang w:val="ru-RU"/>
              </w:rPr>
              <w:t>да</w:t>
            </w:r>
            <w:r w:rsidRPr="00D979E0">
              <w:rPr>
                <w:rFonts w:ascii="Times New Roman" w:hAnsi="Times New Roman"/>
                <w:color w:val="000000"/>
                <w:lang w:val="uz-Cyrl-UZ"/>
              </w:rPr>
              <w:t>т</w:t>
            </w:r>
            <w:r w:rsidRPr="00D979E0">
              <w:rPr>
                <w:rFonts w:ascii="Times New Roman" w:hAnsi="Times New Roman"/>
                <w:color w:val="000000"/>
                <w:lang w:val="ru-RU"/>
              </w:rPr>
              <w:t>ы</w:t>
            </w:r>
            <w:r w:rsidR="00D979E0" w:rsidRPr="00D979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color w:val="000000"/>
                <w:lang w:val="ru-RU"/>
              </w:rPr>
              <w:t>стерилизации.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9A11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7D4C57B2" w14:textId="77777777" w:rsidTr="00B85CE5">
        <w:trPr>
          <w:trHeight w:val="8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549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DE51" w14:textId="7C41F52E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D979E0">
              <w:rPr>
                <w:rFonts w:ascii="Times New Roman" w:hAnsi="Times New Roman"/>
                <w:b/>
                <w:lang w:val="ru-RU"/>
              </w:rPr>
              <w:t>Особые</w:t>
            </w:r>
            <w:r w:rsidR="00D979E0" w:rsidRPr="00D979E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ru-RU"/>
              </w:rPr>
              <w:t>указания</w:t>
            </w:r>
            <w:r w:rsidR="00D979E0" w:rsidRPr="00D979E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ru-RU"/>
              </w:rPr>
              <w:t>к</w:t>
            </w:r>
            <w:r w:rsidR="00D979E0" w:rsidRPr="00D979E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ru-RU"/>
              </w:rPr>
              <w:t>маркировке</w:t>
            </w:r>
            <w:r w:rsidR="00D979E0" w:rsidRPr="00D979E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ru-RU"/>
              </w:rPr>
              <w:t>упаковки: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9960" w14:textId="525ABE4F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ru-RU"/>
              </w:rPr>
              <w:t>В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упаковках,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обеспечивающих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сохранность,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в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соответствии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нормативным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документом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на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расходный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материал.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A73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6480ADE5" w14:textId="77777777" w:rsidTr="00B85CE5">
        <w:trPr>
          <w:trHeight w:val="6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3129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881" w14:textId="0E6B21CB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</w:rPr>
              <w:t>Инструкция</w:t>
            </w:r>
            <w:r w:rsidR="00D979E0" w:rsidRPr="00D979E0">
              <w:rPr>
                <w:rFonts w:ascii="Times New Roman" w:hAnsi="Times New Roman"/>
                <w:b/>
              </w:rPr>
              <w:t xml:space="preserve"> </w:t>
            </w:r>
            <w:r w:rsidRPr="00D979E0">
              <w:rPr>
                <w:rFonts w:ascii="Times New Roman" w:hAnsi="Times New Roman"/>
                <w:b/>
              </w:rPr>
              <w:t>по</w:t>
            </w:r>
            <w:r w:rsidR="00D979E0" w:rsidRPr="00D979E0">
              <w:rPr>
                <w:rFonts w:ascii="Times New Roman" w:hAnsi="Times New Roman"/>
                <w:b/>
              </w:rPr>
              <w:t xml:space="preserve"> </w:t>
            </w:r>
            <w:r w:rsidRPr="00D979E0">
              <w:rPr>
                <w:rFonts w:ascii="Times New Roman" w:hAnsi="Times New Roman"/>
                <w:b/>
              </w:rPr>
              <w:t>применению: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8B63" w14:textId="14317623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ru-RU"/>
              </w:rPr>
              <w:t>Каждая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индивидуальная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упаковка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должна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содержать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инструкцию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по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применению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на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русском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или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узбекском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языках.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0572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591084F9" w14:textId="77777777" w:rsidTr="00B85C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0EF9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25B2" w14:textId="04A0CC28" w:rsidR="002C054D" w:rsidRPr="00D979E0" w:rsidRDefault="002C054D" w:rsidP="00B85CE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</w:rPr>
              <w:t>Технические</w:t>
            </w:r>
            <w:r w:rsidR="00D979E0" w:rsidRPr="00D979E0">
              <w:rPr>
                <w:rFonts w:ascii="Times New Roman" w:hAnsi="Times New Roman"/>
                <w:b/>
              </w:rPr>
              <w:t xml:space="preserve"> </w:t>
            </w:r>
            <w:r w:rsidRPr="00D979E0">
              <w:rPr>
                <w:rFonts w:ascii="Times New Roman" w:hAnsi="Times New Roman"/>
                <w:b/>
              </w:rPr>
              <w:t>характеристики: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0331" w14:textId="77777777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D6F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60786A25" w14:textId="77777777" w:rsidTr="00B85CE5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22A4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3C9" w14:textId="43AFD971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</w:rPr>
              <w:t>Принцип</w:t>
            </w:r>
            <w:r w:rsidR="00D979E0" w:rsidRPr="00D979E0">
              <w:rPr>
                <w:rFonts w:ascii="Times New Roman" w:hAnsi="Times New Roman"/>
                <w:b/>
              </w:rPr>
              <w:t xml:space="preserve"> </w:t>
            </w:r>
            <w:r w:rsidRPr="00D979E0">
              <w:rPr>
                <w:rFonts w:ascii="Times New Roman" w:hAnsi="Times New Roman"/>
                <w:b/>
              </w:rPr>
              <w:t>процедуры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7035" w14:textId="668AA23B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Комплект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одноразового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набора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для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снижения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патогенной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нагрузки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(патогенинактивации)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в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донорском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тромбоците,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полученный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методом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афереза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или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из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цельной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крови,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для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облучения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в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специальных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приборах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с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ультрафиолетовым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облучением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и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с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раствором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как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активное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вещество.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5ED9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69DC935B" w14:textId="77777777" w:rsidTr="00B85CE5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F9F1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lastRenderedPageBreak/>
              <w:t>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6A0" w14:textId="21BD57AD" w:rsidR="002C054D" w:rsidRPr="00D979E0" w:rsidRDefault="002C054D" w:rsidP="00B85CE5">
            <w:pPr>
              <w:rPr>
                <w:rFonts w:ascii="Times New Roman" w:hAnsi="Times New Roman"/>
                <w:b/>
                <w:lang w:val="ru-RU"/>
              </w:rPr>
            </w:pPr>
            <w:r w:rsidRPr="00D979E0">
              <w:rPr>
                <w:rFonts w:ascii="Times New Roman" w:hAnsi="Times New Roman"/>
                <w:b/>
                <w:lang w:val="ru-RU"/>
              </w:rPr>
              <w:t>Набор</w:t>
            </w:r>
            <w:r w:rsidR="00D979E0" w:rsidRPr="00D979E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ru-RU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ru-RU"/>
              </w:rPr>
              <w:t>облучения</w:t>
            </w:r>
            <w:r w:rsidR="00D979E0" w:rsidRPr="00D979E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ru-RU"/>
              </w:rPr>
              <w:t>и</w:t>
            </w:r>
            <w:r w:rsidR="00D979E0" w:rsidRPr="00D979E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ru-RU"/>
              </w:rPr>
              <w:t>хранения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B2E" w14:textId="5B184D31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eastAsia="Calibri" w:hAnsi="Times New Roman"/>
                <w:color w:val="000000"/>
                <w:lang w:val="ru-RU"/>
              </w:rPr>
            </w:pPr>
            <w:r w:rsidRPr="00D979E0">
              <w:rPr>
                <w:rFonts w:ascii="Times New Roman" w:hAnsi="Times New Roman"/>
                <w:lang w:val="ru-RU"/>
              </w:rPr>
              <w:t>Виниловый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пакет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цитратом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подсоединен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к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ПВХ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пакету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для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027F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591FE535" w14:textId="77777777" w:rsidTr="00B85CE5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65D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04BD" w14:textId="59A7D2F7" w:rsidR="002C054D" w:rsidRPr="00D979E0" w:rsidRDefault="002C054D" w:rsidP="00B85CE5">
            <w:pPr>
              <w:rPr>
                <w:rFonts w:ascii="Times New Roman" w:hAnsi="Times New Roman"/>
                <w:b/>
                <w:lang w:val="ru-RU"/>
              </w:rPr>
            </w:pPr>
            <w:r w:rsidRPr="00D979E0">
              <w:rPr>
                <w:rFonts w:ascii="Times New Roman" w:hAnsi="Times New Roman"/>
                <w:b/>
                <w:lang w:val="ru-RU"/>
              </w:rPr>
              <w:t>Стерильность</w:t>
            </w:r>
            <w:r w:rsidR="00D979E0" w:rsidRPr="00D979E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ru-RU"/>
              </w:rPr>
              <w:t>набора</w:t>
            </w:r>
            <w:r w:rsidR="00D979E0" w:rsidRPr="00D979E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ru-RU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ru-RU"/>
              </w:rPr>
              <w:t>облучения</w:t>
            </w:r>
            <w:r w:rsidR="00D979E0" w:rsidRPr="00D979E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ru-RU"/>
              </w:rPr>
              <w:t>и</w:t>
            </w:r>
            <w:r w:rsidR="00D979E0" w:rsidRPr="00D979E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ru-RU"/>
              </w:rPr>
              <w:t>хранения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902B" w14:textId="03105D48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979E0">
              <w:rPr>
                <w:rFonts w:ascii="Times New Roman" w:hAnsi="Times New Roman"/>
                <w:lang w:val="ru-RU"/>
              </w:rPr>
              <w:t>Набор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для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облучения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и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хранения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оснащен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стерильным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апирогенным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каналом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для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подачи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жидкости,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стерилизованным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окисью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этилена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(</w:t>
            </w:r>
            <w:r w:rsidRPr="00D979E0">
              <w:rPr>
                <w:rFonts w:ascii="Times New Roman" w:hAnsi="Times New Roman"/>
              </w:rPr>
              <w:t>EtO</w:t>
            </w:r>
            <w:r w:rsidRPr="00D979E0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7C5D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668C96AB" w14:textId="77777777" w:rsidTr="00B85CE5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11E6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0C1" w14:textId="162AA949" w:rsidR="002C054D" w:rsidRPr="00D979E0" w:rsidRDefault="002C054D" w:rsidP="00B85CE5">
            <w:pPr>
              <w:rPr>
                <w:rFonts w:ascii="Times New Roman" w:hAnsi="Times New Roman"/>
                <w:b/>
                <w:lang w:val="ru-RU"/>
              </w:rPr>
            </w:pPr>
            <w:r w:rsidRPr="00D979E0">
              <w:rPr>
                <w:rFonts w:ascii="Times New Roman" w:hAnsi="Times New Roman"/>
                <w:b/>
                <w:lang w:val="uz-Cyrl-UZ"/>
              </w:rPr>
              <w:t>Размеры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стерильных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соединительных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трубок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и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заглушек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1E7" w14:textId="2C80042B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Наружный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диаметер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=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4.06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мм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±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0.08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мм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br/>
              <w:t>Тольщина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стенок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=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0.56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мм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±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0.05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1314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33311ABD" w14:textId="77777777" w:rsidTr="00B85CE5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0500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389" w14:textId="0B8FBA6B" w:rsidR="002C054D" w:rsidRPr="00D979E0" w:rsidRDefault="002C054D" w:rsidP="00B85CE5">
            <w:pPr>
              <w:rPr>
                <w:rFonts w:ascii="Times New Roman" w:hAnsi="Times New Roman"/>
                <w:b/>
                <w:lang w:val="uz-Cyrl-UZ"/>
              </w:rPr>
            </w:pPr>
            <w:r w:rsidRPr="00D979E0">
              <w:rPr>
                <w:rFonts w:ascii="Times New Roman" w:hAnsi="Times New Roman"/>
                <w:b/>
                <w:lang w:val="uz-Cyrl-UZ"/>
              </w:rPr>
              <w:t>Неизвлекаемый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объем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в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пакете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облучения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 </w:t>
            </w:r>
            <w:r w:rsidRPr="00D979E0">
              <w:rPr>
                <w:rFonts w:ascii="Times New Roman" w:hAnsi="Times New Roman"/>
                <w:b/>
                <w:lang w:val="uz-Cyrl-UZ"/>
              </w:rPr>
              <w:t>и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хранения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и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допольнительном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пакете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хранения</w:t>
            </w:r>
            <w:r w:rsidR="00D979E0" w:rsidRPr="00D979E0">
              <w:rPr>
                <w:rFonts w:ascii="Times New Roman" w:hAnsi="Times New Roman"/>
                <w:b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lang w:val="uz-Cyrl-UZ"/>
              </w:rPr>
              <w:t>тромбоцитов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D3FF" w14:textId="3846AA2E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eastAsia="Calibri" w:hAnsi="Times New Roman"/>
                <w:color w:val="000000"/>
                <w:lang w:val="uz-Cyrl-UZ"/>
              </w:rPr>
            </w:pP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Не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более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uz-Cyrl-UZ"/>
              </w:rPr>
              <w:t>5мл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C6B0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241DBC47" w14:textId="77777777" w:rsidTr="00B85CE5"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A577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BA24" w14:textId="65CB32DB" w:rsidR="002C054D" w:rsidRPr="00D979E0" w:rsidRDefault="002C054D" w:rsidP="00B85CE5">
            <w:pPr>
              <w:rPr>
                <w:rFonts w:ascii="Times New Roman" w:hAnsi="Times New Roman"/>
                <w:b/>
                <w:lang w:val="uz-Cyrl-UZ"/>
              </w:rPr>
            </w:pPr>
            <w:r w:rsidRPr="00D979E0">
              <w:rPr>
                <w:rFonts w:ascii="Times New Roman" w:hAnsi="Times New Roman"/>
                <w:b/>
              </w:rPr>
              <w:t>Объем</w:t>
            </w:r>
            <w:r w:rsidR="00D979E0" w:rsidRPr="00D979E0">
              <w:rPr>
                <w:rFonts w:ascii="Times New Roman" w:hAnsi="Times New Roman"/>
                <w:b/>
              </w:rPr>
              <w:t xml:space="preserve"> </w:t>
            </w:r>
            <w:r w:rsidRPr="00D979E0">
              <w:rPr>
                <w:rFonts w:ascii="Times New Roman" w:hAnsi="Times New Roman"/>
                <w:b/>
              </w:rPr>
              <w:t>пробирки</w:t>
            </w:r>
            <w:r w:rsidR="00D979E0" w:rsidRPr="00D979E0">
              <w:rPr>
                <w:rFonts w:ascii="Times New Roman" w:hAnsi="Times New Roman"/>
                <w:b/>
              </w:rPr>
              <w:t xml:space="preserve"> </w:t>
            </w:r>
            <w:r w:rsidRPr="00D979E0">
              <w:rPr>
                <w:rFonts w:ascii="Times New Roman" w:hAnsi="Times New Roman"/>
                <w:b/>
              </w:rPr>
              <w:t>для</w:t>
            </w:r>
            <w:r w:rsidR="00D979E0" w:rsidRPr="00D979E0">
              <w:rPr>
                <w:rFonts w:ascii="Times New Roman" w:hAnsi="Times New Roman"/>
                <w:b/>
              </w:rPr>
              <w:t xml:space="preserve"> </w:t>
            </w:r>
            <w:r w:rsidRPr="00D979E0">
              <w:rPr>
                <w:rFonts w:ascii="Times New Roman" w:hAnsi="Times New Roman"/>
                <w:b/>
              </w:rPr>
              <w:t>проб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748" w14:textId="2E8F49C7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eastAsia="Calibri" w:hAnsi="Times New Roman"/>
                <w:color w:val="000000"/>
                <w:lang w:val="uz-Cyrl-UZ"/>
              </w:rPr>
            </w:pPr>
            <w:r w:rsidRPr="00D979E0">
              <w:rPr>
                <w:rFonts w:ascii="Times New Roman" w:hAnsi="Times New Roman"/>
                <w:lang w:val="ru-RU"/>
              </w:rPr>
              <w:t>Пробоотборник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объемом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не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менее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3мл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56E7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04F47C55" w14:textId="77777777" w:rsidTr="00B85CE5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9E6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78B0" w14:textId="1B52101D" w:rsidR="002C054D" w:rsidRPr="00D979E0" w:rsidRDefault="002C054D" w:rsidP="00B85CE5">
            <w:pPr>
              <w:rPr>
                <w:rFonts w:ascii="Times New Roman" w:hAnsi="Times New Roman"/>
                <w:b/>
                <w:bCs/>
              </w:rPr>
            </w:pPr>
            <w:r w:rsidRPr="00D979E0">
              <w:rPr>
                <w:rFonts w:ascii="Times New Roman" w:hAnsi="Times New Roman"/>
                <w:b/>
                <w:bCs/>
              </w:rPr>
              <w:t>Инактиваторное</w:t>
            </w:r>
            <w:r w:rsidR="00D979E0" w:rsidRPr="00D979E0">
              <w:rPr>
                <w:rFonts w:ascii="Times New Roman" w:hAnsi="Times New Roman"/>
                <w:b/>
                <w:bCs/>
              </w:rPr>
              <w:t xml:space="preserve"> </w:t>
            </w:r>
            <w:r w:rsidRPr="00D979E0">
              <w:rPr>
                <w:rFonts w:ascii="Times New Roman" w:hAnsi="Times New Roman"/>
                <w:b/>
                <w:bCs/>
              </w:rPr>
              <w:t>вещество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9A08" w14:textId="2370221F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979E0">
              <w:rPr>
                <w:rFonts w:ascii="Times New Roman" w:hAnsi="Times New Roman"/>
                <w:lang w:val="ru-RU"/>
              </w:rPr>
              <w:t>Пакет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раствором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рибофлавина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35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мл.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130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1DE396A3" w14:textId="77777777" w:rsidTr="00B85CE5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DB4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3E68" w14:textId="77777777" w:rsidR="002C054D" w:rsidRPr="00D979E0" w:rsidRDefault="002C054D" w:rsidP="00B85CE5">
            <w:pPr>
              <w:jc w:val="both"/>
              <w:rPr>
                <w:rFonts w:ascii="Times New Roman" w:eastAsia="Calibri" w:hAnsi="Times New Roman"/>
                <w:b/>
                <w:color w:val="000000"/>
              </w:rPr>
            </w:pPr>
            <w:r w:rsidRPr="00D979E0">
              <w:rPr>
                <w:rFonts w:ascii="Times New Roman" w:eastAsia="Calibri" w:hAnsi="Times New Roman"/>
                <w:b/>
                <w:color w:val="000000"/>
              </w:rPr>
              <w:t>Комплектация: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15C" w14:textId="781F6DBB" w:rsidR="002C054D" w:rsidRPr="00D979E0" w:rsidRDefault="002C054D" w:rsidP="00B85CE5">
            <w:pPr>
              <w:jc w:val="both"/>
              <w:rPr>
                <w:rFonts w:ascii="Times New Roman" w:hAnsi="Times New Roman"/>
                <w:lang w:val="ru-RU"/>
              </w:rPr>
            </w:pP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Одна</w:t>
            </w:r>
            <w:r w:rsidR="00D979E0" w:rsidRPr="00D979E0">
              <w:rPr>
                <w:rFonts w:ascii="Times New Roman" w:eastAsia="Calibri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прозрачная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упаковка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с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двумя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отсеками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для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раздельного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хранения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контейнера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для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облучения,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с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белой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отрывной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полоской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для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открывания,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и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упаковки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рибофлавина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с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отрывной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полоской.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непрозрачная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упаковка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фольга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с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пакетом</w:t>
            </w:r>
            <w:r w:rsidR="00D979E0" w:rsidRPr="00D979E0">
              <w:rPr>
                <w:rFonts w:ascii="Times New Roman" w:eastAsia="Calibri" w:hAnsi="Times New Roman"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lang w:val="ru-RU"/>
              </w:rPr>
              <w:t>раствора.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6507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1ED875BE" w14:textId="77777777" w:rsidTr="00B85C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D91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9FE9" w14:textId="2270A63F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Наличие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контейнера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>хранения/облучения</w:t>
            </w:r>
            <w:r w:rsidR="00D979E0"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9E7C" w14:textId="7119AB18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ru-RU"/>
              </w:rPr>
              <w:t>контейнер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для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хранения/облучения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зажимом,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прикрепленными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трубками,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хрупкими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соединителями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и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пробоотборником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заглушкой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отламывателем.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EA05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468C7AA3" w14:textId="77777777" w:rsidTr="00B85CE5">
        <w:trPr>
          <w:trHeight w:val="5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CF24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7F1A" w14:textId="77777777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  <w:color w:val="000000"/>
                <w:spacing w:val="-3"/>
              </w:rPr>
              <w:t>Упаковка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FF5B" w14:textId="71B09ACA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eastAsia="Calibri" w:hAnsi="Times New Roman"/>
                <w:lang w:val="ru-RU"/>
              </w:rPr>
              <w:t>Набор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систем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стерильная,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упакован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герметично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и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защищен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от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прямого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воздействия</w:t>
            </w:r>
            <w:r w:rsidR="00D979E0" w:rsidRPr="00D979E0">
              <w:rPr>
                <w:rFonts w:ascii="Times New Roman" w:eastAsia="Calibri" w:hAnsi="Times New Roman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lang w:val="ru-RU"/>
              </w:rPr>
              <w:t>света.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A16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2C054D" w:rsidRPr="00D979E0" w14:paraId="7EE7A2D0" w14:textId="77777777" w:rsidTr="00B85CE5">
        <w:trPr>
          <w:trHeight w:val="14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A798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6AC" w14:textId="7082D21A" w:rsidR="002C054D" w:rsidRPr="00D979E0" w:rsidRDefault="002C054D" w:rsidP="00B85CE5">
            <w:pPr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Регистрация:</w:t>
            </w:r>
            <w:r w:rsidR="00D979E0" w:rsidRPr="00D979E0">
              <w:rPr>
                <w:rFonts w:ascii="Times New Roman" w:hAnsi="Times New Roman"/>
                <w:b/>
              </w:rPr>
              <w:t xml:space="preserve"> </w:t>
            </w:r>
          </w:p>
          <w:p w14:paraId="346B4DA8" w14:textId="77777777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F037" w14:textId="025EC878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uz-Cyrl-UZ"/>
              </w:rPr>
              <w:t>Т</w:t>
            </w:r>
            <w:r w:rsidRPr="00D979E0">
              <w:rPr>
                <w:rFonts w:ascii="Times New Roman" w:hAnsi="Times New Roman"/>
                <w:lang w:val="ru-RU"/>
              </w:rPr>
              <w:t>овар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должен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быть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зарегистрирован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в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ГУ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«Центр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безопасности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фармацевтической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продукции»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Министерства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здравоохранения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Республики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Узбекистан.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br/>
              <w:t>В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случае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если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товар,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не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подлежит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обязательной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регистрации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необходимо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представить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подтверждающее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письмо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ru-RU"/>
              </w:rPr>
              <w:t>от</w:t>
            </w:r>
            <w:r w:rsidR="00D979E0"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lang w:val="uz-Cyrl-UZ"/>
              </w:rPr>
              <w:t>ГУ</w:t>
            </w:r>
            <w:r w:rsidR="00D979E0" w:rsidRPr="00D979E0">
              <w:rPr>
                <w:rFonts w:ascii="Times New Roman" w:hAnsi="Times New Roman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lang w:val="uz-Cyrl-UZ"/>
              </w:rPr>
              <w:t>“Центр</w:t>
            </w:r>
            <w:r w:rsidR="00D979E0" w:rsidRPr="00D979E0">
              <w:rPr>
                <w:rFonts w:ascii="Times New Roman" w:hAnsi="Times New Roman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lang w:val="uz-Cyrl-UZ"/>
              </w:rPr>
              <w:t>безопасности</w:t>
            </w:r>
            <w:r w:rsidR="00D979E0" w:rsidRPr="00D979E0">
              <w:rPr>
                <w:rFonts w:ascii="Times New Roman" w:hAnsi="Times New Roman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lang w:val="uz-Cyrl-UZ"/>
              </w:rPr>
              <w:t>фармацевтической</w:t>
            </w:r>
            <w:r w:rsidR="00D979E0" w:rsidRPr="00D979E0">
              <w:rPr>
                <w:rFonts w:ascii="Times New Roman" w:hAnsi="Times New Roman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lang w:val="uz-Cyrl-UZ"/>
              </w:rPr>
              <w:t>продукции”.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1AB6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</w:tbl>
    <w:p w14:paraId="510B1447" w14:textId="3115D1BE" w:rsidR="002C054D" w:rsidRPr="00D979E0" w:rsidRDefault="002C054D" w:rsidP="00DC1337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2D1C39B8" w14:textId="2EDF1D90" w:rsidR="002C054D" w:rsidRPr="00D979E0" w:rsidRDefault="002C054D" w:rsidP="00DC1337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407DEF5C" w14:textId="7D15F858" w:rsidR="00D979E0" w:rsidRPr="00D979E0" w:rsidRDefault="00D979E0">
      <w:pPr>
        <w:spacing w:after="160" w:line="259" w:lineRule="auto"/>
        <w:rPr>
          <w:rFonts w:ascii="Times New Roman" w:hAnsi="Times New Roman"/>
          <w:b/>
          <w:lang w:val="ru-RU"/>
        </w:rPr>
      </w:pPr>
      <w:r w:rsidRPr="00D979E0">
        <w:rPr>
          <w:rFonts w:ascii="Times New Roman" w:hAnsi="Times New Roman"/>
          <w:b/>
          <w:lang w:val="ru-RU"/>
        </w:rPr>
        <w:br w:type="page"/>
      </w:r>
    </w:p>
    <w:p w14:paraId="39272D77" w14:textId="04FDBA19" w:rsidR="005E49A5" w:rsidRPr="00D979E0" w:rsidRDefault="005E49A5" w:rsidP="005E49A5">
      <w:pPr>
        <w:tabs>
          <w:tab w:val="left" w:pos="241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79E0">
        <w:rPr>
          <w:rFonts w:ascii="Times New Roman" w:hAnsi="Times New Roman"/>
          <w:b/>
          <w:sz w:val="28"/>
          <w:szCs w:val="28"/>
          <w:lang w:val="ru-RU"/>
        </w:rPr>
        <w:lastRenderedPageBreak/>
        <w:t>Техническое</w:t>
      </w:r>
      <w:r w:rsidR="00D979E0" w:rsidRPr="00D979E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sz w:val="28"/>
          <w:szCs w:val="28"/>
          <w:lang w:val="ru-RU"/>
        </w:rPr>
        <w:t>задание</w:t>
      </w:r>
      <w:r w:rsidR="00D979E0" w:rsidRPr="00D979E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54B160DD" w14:textId="4940F787" w:rsidR="002C054D" w:rsidRPr="00D979E0" w:rsidRDefault="005E49A5" w:rsidP="005E49A5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расходного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материала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для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Обработки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донорск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ой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плазмы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на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аппарате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ультрафиолетового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облучение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компонентов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крови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для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инактивации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патогенов</w:t>
      </w:r>
      <w:r w:rsidR="00D979E0"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«Мирасол»</w:t>
      </w:r>
    </w:p>
    <w:p w14:paraId="64A44829" w14:textId="0D7139D8" w:rsidR="002C054D" w:rsidRPr="00D979E0" w:rsidRDefault="002C054D" w:rsidP="00DC1337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14:paraId="4BC4CAFD" w14:textId="08764DE1" w:rsidR="002C054D" w:rsidRPr="00D979E0" w:rsidRDefault="00D979E0" w:rsidP="00DC1337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2"/>
          <w:szCs w:val="22"/>
          <w:lang w:val="ru-RU"/>
        </w:rPr>
      </w:pPr>
      <w:r w:rsidRPr="00D979E0">
        <w:rPr>
          <w:rFonts w:ascii="Times New Roman" w:hAnsi="Times New Roman"/>
          <w:i/>
          <w:iCs/>
          <w:highlight w:val="yellow"/>
          <w:lang w:val="ru-RU"/>
        </w:rPr>
        <w:t>(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Одноразовый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комплект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Mirasol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для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тромбоцитов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к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аппарату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ультрафиолетового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облучения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>)</w:t>
      </w:r>
    </w:p>
    <w:p w14:paraId="059DC0FB" w14:textId="77777777" w:rsidR="002C054D" w:rsidRPr="00D979E0" w:rsidRDefault="002C054D" w:rsidP="00DC1337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tbl>
      <w:tblPr>
        <w:tblW w:w="102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5"/>
        <w:gridCol w:w="2727"/>
        <w:gridCol w:w="5647"/>
        <w:gridCol w:w="1414"/>
      </w:tblGrid>
      <w:tr w:rsidR="002C054D" w:rsidRPr="00D979E0" w14:paraId="0365B3B7" w14:textId="77777777" w:rsidTr="00B85C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868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2290" w14:textId="4C75B053" w:rsidR="002C054D" w:rsidRPr="00D979E0" w:rsidRDefault="002C054D" w:rsidP="00B85CE5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Спецификация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6083" w14:textId="728674CD" w:rsidR="002C054D" w:rsidRPr="00D979E0" w:rsidRDefault="002C054D" w:rsidP="00B85CE5">
            <w:pPr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  <w:t>Технические</w:t>
            </w:r>
            <w:r w:rsidR="00D979E0" w:rsidRPr="00D979E0"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  <w:t>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609A" w14:textId="306B832B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Соответствие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</w:p>
        </w:tc>
      </w:tr>
      <w:tr w:rsidR="002C054D" w:rsidRPr="00D979E0" w14:paraId="309C8A8A" w14:textId="77777777" w:rsidTr="00B85CE5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6B2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92BE" w14:textId="6CF99657" w:rsidR="002C054D" w:rsidRPr="00D979E0" w:rsidRDefault="002C054D" w:rsidP="00B85C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  <w:t>Наименование</w:t>
            </w:r>
            <w:r w:rsidR="00D979E0" w:rsidRPr="00D979E0"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4209" w14:textId="1305202B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Одноразовый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набор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обработки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тромбоцитов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Mirasol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в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плазме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10390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4A41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450E6837" w14:textId="77777777" w:rsidTr="00B85CE5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8B55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C07" w14:textId="77777777" w:rsidR="002C054D" w:rsidRPr="00D979E0" w:rsidRDefault="002C054D" w:rsidP="00B85CE5">
            <w:pPr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  <w:t>Предназначение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A91A" w14:textId="6AF126FC" w:rsidR="002C054D" w:rsidRPr="00D979E0" w:rsidRDefault="002C054D" w:rsidP="00B85CE5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Снижение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патогенной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нагрузки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(патогенинактивация)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донорской</w:t>
            </w:r>
            <w:r w:rsidR="00D979E0"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плазме,</w:t>
            </w:r>
            <w:r w:rsidR="00D979E0"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полученный</w:t>
            </w:r>
            <w:r w:rsidR="00D979E0"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методом</w:t>
            </w:r>
            <w:r w:rsidR="00D979E0"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афереза</w:t>
            </w:r>
            <w:r w:rsidR="00D979E0"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или</w:t>
            </w:r>
            <w:r w:rsidR="00D979E0"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собранный</w:t>
            </w:r>
            <w:r w:rsidR="00D979E0"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из</w:t>
            </w:r>
            <w:r w:rsidR="00D979E0"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цельной</w:t>
            </w:r>
            <w:r w:rsidR="00D979E0"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крови.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E08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107A3DDD" w14:textId="77777777" w:rsidTr="00B85CE5">
        <w:trPr>
          <w:trHeight w:val="1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D1F" w14:textId="0155631B" w:rsidR="002C054D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19F" w14:textId="576B23AB" w:rsidR="002C054D" w:rsidRPr="00D979E0" w:rsidRDefault="002C054D" w:rsidP="00B85CE5">
            <w:pPr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</w:pPr>
            <w:r w:rsidRPr="00D979E0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  <w:t>Область</w:t>
            </w:r>
            <w:r w:rsidR="00D979E0" w:rsidRPr="00D979E0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  <w:t>применения:</w:t>
            </w:r>
            <w:r w:rsidR="00D979E0" w:rsidRPr="00D979E0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6EB1" w14:textId="10B7CC1C" w:rsidR="002C054D" w:rsidRPr="00D979E0" w:rsidRDefault="002C054D" w:rsidP="00B85CE5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Обработка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дозы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донорской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плазмы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ультрафиолетовым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облучением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применением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раствора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рибофлавина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как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активного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вещества,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на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специальных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приборах,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целью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патогенинактивации.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368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47CD8D1A" w14:textId="77777777" w:rsidTr="00B85C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F9CA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E31" w14:textId="76B97FEA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Срок</w:t>
            </w:r>
            <w:r w:rsidR="00D979E0"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годности: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0666" w14:textId="4EAAB890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Остаточный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срок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годности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(с</w:t>
            </w:r>
            <w:r w:rsidRPr="00D979E0">
              <w:rPr>
                <w:rFonts w:ascii="Times New Roman" w:hAnsi="Times New Roman"/>
                <w:color w:val="000000"/>
                <w:spacing w:val="-3"/>
                <w:sz w:val="22"/>
                <w:szCs w:val="22"/>
                <w:lang w:val="ru-RU"/>
              </w:rPr>
              <w:t>рок</w:t>
            </w:r>
            <w:r w:rsidR="00D979E0" w:rsidRPr="00D979E0">
              <w:rPr>
                <w:rFonts w:ascii="Times New Roman" w:hAnsi="Times New Roman"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color w:val="000000"/>
                <w:spacing w:val="-3"/>
                <w:sz w:val="22"/>
                <w:szCs w:val="22"/>
                <w:lang w:val="ru-RU"/>
              </w:rPr>
              <w:t>стерильности)</w:t>
            </w:r>
            <w:r w:rsidR="00D979E0" w:rsidRPr="00D979E0">
              <w:rPr>
                <w:rFonts w:ascii="Times New Roman" w:hAnsi="Times New Roman"/>
                <w:color w:val="000000"/>
                <w:spacing w:val="-3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расходного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материала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на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момент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поставки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должен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составлять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н</w:t>
            </w:r>
            <w:r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е</w:t>
            </w:r>
            <w:r w:rsidR="00D979E0"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менее</w:t>
            </w:r>
            <w:r w:rsidR="00D979E0"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80%</w:t>
            </w:r>
            <w:r w:rsidR="00D979E0"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</w:t>
            </w:r>
            <w:r w:rsidR="00D979E0"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да</w:t>
            </w:r>
            <w:r w:rsidRPr="00D979E0">
              <w:rPr>
                <w:rFonts w:ascii="Times New Roman" w:hAnsi="Times New Roman"/>
                <w:color w:val="000000"/>
                <w:sz w:val="22"/>
                <w:szCs w:val="22"/>
                <w:lang w:val="uz-Cyrl-UZ"/>
              </w:rPr>
              <w:t>т</w:t>
            </w:r>
            <w:r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ы</w:t>
            </w:r>
            <w:r w:rsidR="00D979E0"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стерилизации.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66C6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188B2BB7" w14:textId="77777777" w:rsidTr="00B85CE5">
        <w:trPr>
          <w:trHeight w:val="8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9C0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348" w14:textId="73CF7D4B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Особые</w:t>
            </w:r>
            <w:r w:rsidR="00D979E0" w:rsidRPr="00D979E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указания</w:t>
            </w:r>
            <w:r w:rsidR="00D979E0" w:rsidRPr="00D979E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к</w:t>
            </w:r>
            <w:r w:rsidR="00D979E0" w:rsidRPr="00D979E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маркировке</w:t>
            </w:r>
            <w:r w:rsidR="00D979E0" w:rsidRPr="00D979E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упаковки: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467" w14:textId="07E48A13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упаковках,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обеспечивающих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сохранность,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соответствии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нормативным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документом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на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расходный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материал.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55B0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68F7CB75" w14:textId="77777777" w:rsidTr="00B85CE5">
        <w:trPr>
          <w:trHeight w:val="9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B8D0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949" w14:textId="3CB420F4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Инструкция</w:t>
            </w:r>
            <w:r w:rsidR="00D979E0"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по</w:t>
            </w:r>
            <w:r w:rsidR="00D979E0"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применению: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134" w14:textId="58602E8D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Каждая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индивидуальная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упаковка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должна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содержать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инструкцию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по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применению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на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русском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или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узбекском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языках.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DC2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5E748B65" w14:textId="77777777" w:rsidTr="00B85C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3B7F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3181" w14:textId="3D7ED24E" w:rsidR="002C054D" w:rsidRPr="00D979E0" w:rsidRDefault="002C054D" w:rsidP="00B85CE5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Технические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характеристики: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0ECE" w14:textId="77777777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F916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007FE179" w14:textId="77777777" w:rsidTr="00B85CE5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89B1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29A4" w14:textId="30E27F54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Принцип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процедуры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1FFE" w14:textId="23C65CA3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Комплект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одноразового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набора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для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снижения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патогенной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нагрузки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(патогенинактивации)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в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донорской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плазме,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полученный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методом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афереза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или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из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цельной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крови,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для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облучения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в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специальных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приборах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с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ультрафиолетовым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облучением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и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с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раствором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как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активное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вещество.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1B95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57AAA534" w14:textId="77777777" w:rsidTr="00B85CE5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73A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75B9" w14:textId="4414DC57" w:rsidR="002C054D" w:rsidRPr="00D979E0" w:rsidRDefault="002C054D" w:rsidP="00B85CE5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Набор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облучения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и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хранения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D7E" w14:textId="45F0A19B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В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иниловый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пакет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с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цитратом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подсоединен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к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ПВХ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пакету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для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хранения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8F5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281E219A" w14:textId="77777777" w:rsidTr="00B85CE5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B8B8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3A4" w14:textId="4066CBF0" w:rsidR="002C054D" w:rsidRPr="00D979E0" w:rsidRDefault="002C054D" w:rsidP="00B85CE5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Стерильность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набора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облучения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и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хранения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1848" w14:textId="2063DAD5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</w:pP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Набор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для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облучения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и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хранения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оснащен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стерильным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апирогенным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каналом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для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подачи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жидкости,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стерилизованным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окисью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этилена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(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EtO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37E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31199903" w14:textId="77777777" w:rsidTr="00B85CE5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C8EB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AD26" w14:textId="0C8A7F5F" w:rsidR="002C054D" w:rsidRPr="00D979E0" w:rsidRDefault="002C054D" w:rsidP="00B85CE5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Размеры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стерильных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соединительных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трубок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и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заглушек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31C" w14:textId="1D5C7D90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Наружный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диаметер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=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4.06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мм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±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0.08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мм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br/>
              <w:t>Тольщина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стенок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=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0.56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мм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±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0.05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DE1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68D549EF" w14:textId="77777777" w:rsidTr="00B85CE5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B60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6.5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000E" w14:textId="381AFF9B" w:rsidR="002C054D" w:rsidRPr="00D979E0" w:rsidRDefault="002C054D" w:rsidP="00B85CE5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Этикетка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набор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облучения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и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хранения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25A6" w14:textId="6860368E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Этикетка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с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площадью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110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см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vertAlign w:val="superscript"/>
                <w:lang w:val="uz-Cyrl-UZ"/>
              </w:rPr>
              <w:t>2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vertAlign w:val="superscript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,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с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возможностью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можно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наносить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данные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837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73941965" w14:textId="77777777" w:rsidTr="00B85CE5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BA7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6.6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49BC" w14:textId="3387B2F3" w:rsidR="002C054D" w:rsidRPr="00D979E0" w:rsidRDefault="002C054D" w:rsidP="00B85CE5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Неизвлекаемый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объем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в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пакете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облучения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9DC" w14:textId="5D007AB3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Не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более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5мл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1A71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3C8B671B" w14:textId="77777777" w:rsidTr="00B85CE5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2850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6.7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38D6" w14:textId="5AB00219" w:rsidR="002C054D" w:rsidRPr="00D979E0" w:rsidRDefault="002C054D" w:rsidP="00B85CE5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Неизвлекаемый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объем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в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пакете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хранения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5749" w14:textId="4E48253C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Не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более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5мл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ACA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116A5A68" w14:textId="77777777" w:rsidTr="00B85CE5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5AD6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6.8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B063" w14:textId="5A62D1FA" w:rsidR="002C054D" w:rsidRPr="00D979E0" w:rsidRDefault="002C054D" w:rsidP="00B85CE5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Объем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пробирки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проб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E57" w14:textId="7E53D869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Пробоотборник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с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объемом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не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менее</w:t>
            </w:r>
            <w:r w:rsidR="00D979E0"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uz-Cyrl-UZ"/>
              </w:rPr>
              <w:t>3мл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1A6B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5B11F1E3" w14:textId="77777777" w:rsidTr="00B85CE5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11F6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DD78" w14:textId="77777777" w:rsidR="002C054D" w:rsidRPr="00D979E0" w:rsidRDefault="002C054D" w:rsidP="00B85CE5">
            <w:pPr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</w:pPr>
            <w:r w:rsidRPr="00D979E0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</w:rPr>
              <w:t>Комплектация: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291" w14:textId="77777777" w:rsidR="002C054D" w:rsidRPr="00D979E0" w:rsidRDefault="002C054D" w:rsidP="00B85CE5">
            <w:pPr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A155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23EE89B2" w14:textId="77777777" w:rsidTr="00B85CE5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75E8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1EC0" w14:textId="0E92D0BA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Контейнер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активном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веществом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5A95" w14:textId="2716E90E" w:rsidR="002C054D" w:rsidRPr="00D979E0" w:rsidRDefault="002C054D" w:rsidP="00B85CE5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Контейнер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пластиковый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35,0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мл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раствором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500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µМ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рибофлавина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0,9%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натрии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хлориде.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DC3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72C58BC0" w14:textId="77777777" w:rsidTr="00B85C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75A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2853" w14:textId="32D0363A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Наличие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контейнера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для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облучения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CD92" w14:textId="4CD3E122" w:rsidR="002C054D" w:rsidRPr="00D979E0" w:rsidRDefault="002C054D" w:rsidP="00B85CE5">
            <w:pPr>
              <w:pStyle w:val="a4"/>
              <w:ind w:left="0" w:firstLine="0"/>
              <w:rPr>
                <w:sz w:val="22"/>
                <w:szCs w:val="22"/>
              </w:rPr>
            </w:pPr>
            <w:r w:rsidRPr="00D979E0">
              <w:rPr>
                <w:sz w:val="22"/>
                <w:szCs w:val="22"/>
              </w:rPr>
              <w:t>Контейнер</w:t>
            </w:r>
            <w:r w:rsidR="00D979E0" w:rsidRPr="00D979E0">
              <w:rPr>
                <w:sz w:val="22"/>
                <w:szCs w:val="22"/>
              </w:rPr>
              <w:t xml:space="preserve"> </w:t>
            </w:r>
            <w:r w:rsidRPr="00D979E0">
              <w:rPr>
                <w:sz w:val="22"/>
                <w:szCs w:val="22"/>
              </w:rPr>
              <w:t>пластиковый</w:t>
            </w:r>
            <w:r w:rsidR="00D979E0" w:rsidRPr="00D979E0">
              <w:rPr>
                <w:sz w:val="22"/>
                <w:szCs w:val="22"/>
              </w:rPr>
              <w:t xml:space="preserve"> </w:t>
            </w:r>
            <w:r w:rsidRPr="00D979E0">
              <w:rPr>
                <w:sz w:val="22"/>
                <w:szCs w:val="22"/>
              </w:rPr>
              <w:t>для</w:t>
            </w:r>
            <w:r w:rsidR="00D979E0" w:rsidRPr="00D979E0">
              <w:rPr>
                <w:sz w:val="22"/>
                <w:szCs w:val="22"/>
              </w:rPr>
              <w:t xml:space="preserve"> </w:t>
            </w:r>
            <w:r w:rsidRPr="00D979E0">
              <w:rPr>
                <w:sz w:val="22"/>
                <w:szCs w:val="22"/>
              </w:rPr>
              <w:t>облучения</w:t>
            </w:r>
            <w:r w:rsidR="00D979E0" w:rsidRPr="00D979E0">
              <w:rPr>
                <w:sz w:val="22"/>
                <w:szCs w:val="22"/>
              </w:rPr>
              <w:t xml:space="preserve"> </w:t>
            </w:r>
            <w:r w:rsidRPr="00D979E0">
              <w:rPr>
                <w:sz w:val="22"/>
                <w:szCs w:val="22"/>
              </w:rPr>
              <w:t>дозы</w:t>
            </w:r>
            <w:r w:rsidR="00D979E0" w:rsidRPr="00D979E0">
              <w:rPr>
                <w:sz w:val="22"/>
                <w:szCs w:val="22"/>
              </w:rPr>
              <w:t xml:space="preserve"> </w:t>
            </w:r>
            <w:r w:rsidRPr="00D979E0">
              <w:rPr>
                <w:sz w:val="22"/>
                <w:szCs w:val="22"/>
              </w:rPr>
              <w:t>донорской</w:t>
            </w:r>
            <w:r w:rsidR="00D979E0" w:rsidRPr="00D979E0">
              <w:rPr>
                <w:sz w:val="22"/>
                <w:szCs w:val="22"/>
              </w:rPr>
              <w:t xml:space="preserve"> </w:t>
            </w:r>
            <w:r w:rsidRPr="00D979E0">
              <w:rPr>
                <w:sz w:val="22"/>
                <w:szCs w:val="22"/>
              </w:rPr>
              <w:t>плазмы</w:t>
            </w:r>
            <w:r w:rsidRPr="00D979E0">
              <w:rPr>
                <w:color w:val="000000"/>
                <w:sz w:val="22"/>
                <w:szCs w:val="22"/>
              </w:rPr>
              <w:t>,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снабженный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трубками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и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зажимами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3694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2CDF0677" w14:textId="77777777" w:rsidTr="00B85CE5">
        <w:trPr>
          <w:trHeight w:val="7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499A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7.3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4E5E" w14:textId="28D8A36E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Наличие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контейнера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для</w:t>
            </w:r>
          </w:p>
          <w:p w14:paraId="4E56598B" w14:textId="6CC9BE32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highlight w:val="yellow"/>
                <w:lang w:val="uz-Cyrl-UZ"/>
              </w:rPr>
            </w:pP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хранения</w:t>
            </w:r>
            <w:r w:rsidR="00D979E0"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AD4" w14:textId="4AE02A4E" w:rsidR="002C054D" w:rsidRPr="00D979E0" w:rsidRDefault="002C054D" w:rsidP="00B85CE5">
            <w:pPr>
              <w:pStyle w:val="a4"/>
              <w:ind w:left="0" w:firstLine="0"/>
              <w:rPr>
                <w:sz w:val="22"/>
                <w:szCs w:val="22"/>
              </w:rPr>
            </w:pPr>
            <w:r w:rsidRPr="00D979E0">
              <w:rPr>
                <w:sz w:val="22"/>
                <w:szCs w:val="22"/>
              </w:rPr>
              <w:t>Контейнер</w:t>
            </w:r>
            <w:r w:rsidR="00D979E0" w:rsidRPr="00D979E0">
              <w:rPr>
                <w:sz w:val="22"/>
                <w:szCs w:val="22"/>
              </w:rPr>
              <w:t xml:space="preserve"> </w:t>
            </w:r>
            <w:r w:rsidRPr="00D979E0">
              <w:rPr>
                <w:sz w:val="22"/>
                <w:szCs w:val="22"/>
              </w:rPr>
              <w:t>пластиковый</w:t>
            </w:r>
            <w:r w:rsidR="00D979E0" w:rsidRPr="00D979E0">
              <w:rPr>
                <w:sz w:val="22"/>
                <w:szCs w:val="22"/>
              </w:rPr>
              <w:t xml:space="preserve"> </w:t>
            </w:r>
            <w:r w:rsidRPr="00D979E0">
              <w:rPr>
                <w:sz w:val="22"/>
                <w:szCs w:val="22"/>
              </w:rPr>
              <w:t>для</w:t>
            </w:r>
            <w:r w:rsidR="00D979E0" w:rsidRPr="00D979E0">
              <w:rPr>
                <w:sz w:val="22"/>
                <w:szCs w:val="22"/>
              </w:rPr>
              <w:t xml:space="preserve"> </w:t>
            </w:r>
            <w:r w:rsidRPr="00D979E0">
              <w:rPr>
                <w:sz w:val="22"/>
                <w:szCs w:val="22"/>
              </w:rPr>
              <w:t>хранения</w:t>
            </w:r>
            <w:r w:rsidR="00D979E0" w:rsidRPr="00D979E0">
              <w:rPr>
                <w:sz w:val="22"/>
                <w:szCs w:val="22"/>
              </w:rPr>
              <w:t xml:space="preserve"> </w:t>
            </w:r>
            <w:r w:rsidRPr="00D979E0">
              <w:rPr>
                <w:sz w:val="22"/>
                <w:szCs w:val="22"/>
              </w:rPr>
              <w:t>тромбоцитов</w:t>
            </w:r>
            <w:r w:rsidRPr="00D979E0">
              <w:rPr>
                <w:color w:val="000000"/>
                <w:sz w:val="22"/>
                <w:szCs w:val="22"/>
              </w:rPr>
              <w:t>,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снабженный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трубками,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хрупкими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соединителями,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прокалываемым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портом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и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пробиркой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для</w:t>
            </w:r>
            <w:r w:rsidR="00D979E0" w:rsidRPr="00D979E0">
              <w:rPr>
                <w:color w:val="000000"/>
                <w:sz w:val="22"/>
                <w:szCs w:val="22"/>
              </w:rPr>
              <w:t xml:space="preserve"> </w:t>
            </w:r>
            <w:r w:rsidRPr="00D979E0">
              <w:rPr>
                <w:color w:val="000000"/>
                <w:sz w:val="22"/>
                <w:szCs w:val="22"/>
              </w:rPr>
              <w:t>проб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3EFC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4F780211" w14:textId="77777777" w:rsidTr="00D50A53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D08F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7.4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8C2CF" w14:textId="24E30D22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Наличие герметичной упаковки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5644" w14:textId="2E9B8317" w:rsidR="00D979E0" w:rsidRPr="00D979E0" w:rsidRDefault="00D979E0" w:rsidP="00B85CE5">
            <w:pPr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</w:pP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Набор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систем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упакован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герметично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и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защищен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от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прямого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воздействия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света.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6217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5F9ED9DB" w14:textId="77777777" w:rsidTr="00D50A53">
        <w:trPr>
          <w:trHeight w:val="1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2DCD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F354" w14:textId="77777777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BFE5" w14:textId="7C541A3C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</w:pP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Зажим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на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линии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контейнера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для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eastAsia="Calibri" w:hAnsi="Times New Roman"/>
                <w:color w:val="000000"/>
                <w:sz w:val="22"/>
                <w:szCs w:val="22"/>
                <w:lang w:val="ru-RU"/>
              </w:rPr>
              <w:t>хранения/облучения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A0FC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2DA8F942" w14:textId="77777777" w:rsidTr="00D979E0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9F91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4EE" w14:textId="77777777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color w:val="000000"/>
                <w:spacing w:val="-3"/>
                <w:sz w:val="22"/>
                <w:szCs w:val="22"/>
              </w:rPr>
              <w:t>Упаковка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DA0" w14:textId="4F468C47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color w:val="000000"/>
                <w:sz w:val="22"/>
                <w:szCs w:val="22"/>
              </w:rPr>
              <w:t>Стерильная</w:t>
            </w:r>
            <w:r w:rsidR="00D979E0" w:rsidRPr="00D979E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81B0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2C054D" w:rsidRPr="00D979E0" w14:paraId="7F4B34D2" w14:textId="77777777" w:rsidTr="00B85CE5">
        <w:trPr>
          <w:trHeight w:val="20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4EB" w14:textId="77777777" w:rsidR="002C054D" w:rsidRPr="00D979E0" w:rsidRDefault="002C054D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133" w14:textId="37DE834F" w:rsidR="002C054D" w:rsidRPr="00D979E0" w:rsidRDefault="002C054D" w:rsidP="00B85CE5">
            <w:pPr>
              <w:rPr>
                <w:rFonts w:ascii="Times New Roman" w:hAnsi="Times New Roman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Регистрация:</w:t>
            </w:r>
            <w:r w:rsidR="00D979E0" w:rsidRPr="00D979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AD7B598" w14:textId="77777777" w:rsidR="002C054D" w:rsidRPr="00D979E0" w:rsidRDefault="002C054D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0C8" w14:textId="5358D2B6" w:rsidR="002C054D" w:rsidRPr="00D979E0" w:rsidRDefault="002C054D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Т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овар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должен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быть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зарегистрирован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в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ГУ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«Центр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безопасности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фармацевтической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продукции»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Министерства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здравоохранения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Республики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Узбекистан.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В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случае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если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товар,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не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подлежит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обязательной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регистрации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необходимо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представить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подтверждающее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письмо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от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ГУ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“Центр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безопасности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фармацевтической</w:t>
            </w:r>
            <w:r w:rsidR="00D979E0"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продукции”.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3618" w14:textId="77777777" w:rsidR="002C054D" w:rsidRPr="00D979E0" w:rsidRDefault="002C054D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</w:tbl>
    <w:p w14:paraId="002D4B38" w14:textId="69FEBA48" w:rsidR="00654C24" w:rsidRPr="00D979E0" w:rsidRDefault="00654C24">
      <w:pPr>
        <w:rPr>
          <w:rFonts w:ascii="Times New Roman" w:hAnsi="Times New Roman"/>
          <w:lang w:val="ru-RU"/>
        </w:rPr>
      </w:pPr>
    </w:p>
    <w:p w14:paraId="6C3D5576" w14:textId="027DD43A" w:rsidR="00D979E0" w:rsidRPr="00D979E0" w:rsidRDefault="00D979E0">
      <w:pPr>
        <w:spacing w:after="160" w:line="259" w:lineRule="auto"/>
        <w:rPr>
          <w:rFonts w:ascii="Times New Roman" w:hAnsi="Times New Roman"/>
          <w:lang w:val="ru-RU"/>
        </w:rPr>
      </w:pPr>
      <w:r w:rsidRPr="00D979E0">
        <w:rPr>
          <w:rFonts w:ascii="Times New Roman" w:hAnsi="Times New Roman"/>
          <w:lang w:val="ru-RU"/>
        </w:rPr>
        <w:br w:type="page"/>
      </w:r>
    </w:p>
    <w:p w14:paraId="6B7CEE19" w14:textId="1EB2B2DA" w:rsidR="00D979E0" w:rsidRPr="00D979E0" w:rsidRDefault="00D979E0" w:rsidP="00D979E0">
      <w:pPr>
        <w:tabs>
          <w:tab w:val="left" w:pos="241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79E0">
        <w:rPr>
          <w:rFonts w:ascii="Times New Roman" w:hAnsi="Times New Roman"/>
          <w:b/>
          <w:sz w:val="28"/>
          <w:szCs w:val="28"/>
          <w:lang w:val="ru-RU"/>
        </w:rPr>
        <w:lastRenderedPageBreak/>
        <w:t>Техническое задание</w:t>
      </w:r>
    </w:p>
    <w:p w14:paraId="3287EF51" w14:textId="0C570CCC" w:rsidR="002C054D" w:rsidRPr="00D979E0" w:rsidRDefault="00D979E0" w:rsidP="00D979E0">
      <w:pPr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расходного материала для проведения процедуры лейко-тромбоцитафереза на аппарате “</w:t>
      </w:r>
      <w:r w:rsidRPr="00D979E0">
        <w:rPr>
          <w:rFonts w:ascii="Times New Roman" w:hAnsi="Times New Roman"/>
          <w:b/>
          <w:color w:val="000000"/>
          <w:sz w:val="28"/>
          <w:szCs w:val="28"/>
        </w:rPr>
        <w:t>Spectra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</w:rPr>
        <w:t>Optia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” для сепарации компонентов крови</w:t>
      </w:r>
    </w:p>
    <w:p w14:paraId="3DDB6490" w14:textId="77777777" w:rsidR="00D979E0" w:rsidRPr="00D979E0" w:rsidRDefault="00D979E0" w:rsidP="00D979E0">
      <w:pPr>
        <w:rPr>
          <w:rFonts w:ascii="Times New Roman" w:hAnsi="Times New Roman"/>
          <w:lang w:val="ru-RU"/>
        </w:rPr>
      </w:pPr>
    </w:p>
    <w:p w14:paraId="02D527A5" w14:textId="4093EC00" w:rsidR="002C054D" w:rsidRPr="00D979E0" w:rsidRDefault="00D979E0" w:rsidP="00D979E0">
      <w:pPr>
        <w:jc w:val="center"/>
        <w:rPr>
          <w:rFonts w:ascii="Times New Roman" w:hAnsi="Times New Roman"/>
          <w:i/>
          <w:iCs/>
          <w:lang w:val="ru-RU"/>
        </w:rPr>
      </w:pPr>
      <w:r w:rsidRPr="00D979E0">
        <w:rPr>
          <w:rFonts w:ascii="Times New Roman" w:hAnsi="Times New Roman"/>
          <w:i/>
          <w:iCs/>
          <w:highlight w:val="yellow"/>
          <w:lang w:val="ru-RU"/>
        </w:rPr>
        <w:t>(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Одноразовый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комплект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для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лечебного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>лейко-тромбоцитафереза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на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аппарате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Spektra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i/>
          <w:iCs/>
          <w:highlight w:val="yellow"/>
          <w:lang w:val="ru-RU"/>
        </w:rPr>
        <w:t>Optia</w:t>
      </w:r>
      <w:r w:rsidRPr="00D979E0">
        <w:rPr>
          <w:rFonts w:ascii="Times New Roman" w:hAnsi="Times New Roman"/>
          <w:i/>
          <w:iCs/>
          <w:highlight w:val="yellow"/>
          <w:lang w:val="ru-RU"/>
        </w:rPr>
        <w:t>)</w:t>
      </w:r>
    </w:p>
    <w:p w14:paraId="0EDE53E8" w14:textId="0245A01C" w:rsidR="002C054D" w:rsidRPr="00D979E0" w:rsidRDefault="002C054D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1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0"/>
        <w:gridCol w:w="2342"/>
        <w:gridCol w:w="5670"/>
        <w:gridCol w:w="1559"/>
      </w:tblGrid>
      <w:tr w:rsidR="00D979E0" w:rsidRPr="00D979E0" w14:paraId="4FA12A45" w14:textId="77777777" w:rsidTr="00D979E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085D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D979E0">
              <w:rPr>
                <w:rFonts w:ascii="Times New Roman" w:hAnsi="Times New Roman"/>
                <w:b/>
                <w:lang w:val="uz-Cyrl-UZ"/>
              </w:rPr>
              <w:t>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CC1" w14:textId="524083DE" w:rsidR="00D979E0" w:rsidRPr="00D979E0" w:rsidRDefault="00D979E0" w:rsidP="00B85CE5">
            <w:pPr>
              <w:rPr>
                <w:rFonts w:ascii="Times New Roman" w:hAnsi="Times New Roman"/>
                <w:b/>
                <w:lang w:val="uz-Cyrl-UZ"/>
              </w:rPr>
            </w:pPr>
            <w:r w:rsidRPr="00D979E0">
              <w:rPr>
                <w:rFonts w:ascii="Times New Roman" w:hAnsi="Times New Roman"/>
                <w:b/>
                <w:lang w:val="uz-Cyrl-UZ"/>
              </w:rPr>
              <w:t xml:space="preserve">Спецификация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27C6" w14:textId="44B55976" w:rsidR="00D979E0" w:rsidRPr="00D979E0" w:rsidRDefault="00D979E0" w:rsidP="00B85CE5">
            <w:pPr>
              <w:rPr>
                <w:rFonts w:ascii="Times New Roman" w:hAnsi="Times New Roman"/>
                <w:b/>
                <w:bCs/>
                <w:lang w:val="uz-Cyrl-UZ"/>
              </w:rPr>
            </w:pPr>
            <w:r w:rsidRPr="00D979E0">
              <w:rPr>
                <w:rFonts w:ascii="Times New Roman" w:hAnsi="Times New Roman"/>
                <w:b/>
                <w:bCs/>
                <w:lang w:val="uz-Cyrl-UZ"/>
              </w:rPr>
              <w:t>Технические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C18D" w14:textId="3C10DD33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uz-Cyrl-UZ"/>
              </w:rPr>
              <w:t xml:space="preserve">Соответствие </w:t>
            </w:r>
          </w:p>
        </w:tc>
      </w:tr>
      <w:tr w:rsidR="00D979E0" w:rsidRPr="00D979E0" w14:paraId="70EB0099" w14:textId="77777777" w:rsidTr="00D979E0">
        <w:trPr>
          <w:trHeight w:val="5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7035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  <w:lang w:val="uz-Cyrl-UZ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849C" w14:textId="79FDC5F5" w:rsidR="00D979E0" w:rsidRPr="00D979E0" w:rsidRDefault="00D979E0" w:rsidP="00B85CE5">
            <w:pPr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  <w:bCs/>
                <w:lang w:val="uz-Cyrl-UZ"/>
              </w:rPr>
              <w:t xml:space="preserve">Наименование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91E" w14:textId="65E082E0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Комплект </w:t>
            </w:r>
            <w:r w:rsidRPr="00D979E0">
              <w:rPr>
                <w:rFonts w:ascii="Times New Roman" w:hAnsi="Times New Roman"/>
                <w:b/>
                <w:color w:val="000000"/>
              </w:rPr>
              <w:t>IDL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для процедуры </w:t>
            </w:r>
            <w:r w:rsidRPr="00D979E0">
              <w:rPr>
                <w:rFonts w:ascii="Times New Roman" w:hAnsi="Times New Roman"/>
                <w:b/>
                <w:color w:val="000000"/>
                <w:lang w:val="uz-Cyrl-UZ"/>
              </w:rPr>
              <w:t>лейко-тромбоцитафереза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, предназначенный для сепаратора </w:t>
            </w:r>
            <w:r w:rsidRPr="00D979E0">
              <w:rPr>
                <w:rFonts w:ascii="Times New Roman" w:hAnsi="Times New Roman"/>
                <w:b/>
                <w:color w:val="000000"/>
              </w:rPr>
              <w:t>Spectra</w:t>
            </w:r>
            <w:r w:rsidRPr="00D979E0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</w:rPr>
              <w:t>Optia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3293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401720DC" w14:textId="77777777" w:rsidTr="00D979E0">
        <w:trPr>
          <w:trHeight w:val="11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ED90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A14" w14:textId="77777777" w:rsidR="00D979E0" w:rsidRPr="00D979E0" w:rsidRDefault="00D979E0" w:rsidP="00B85CE5">
            <w:pPr>
              <w:rPr>
                <w:rFonts w:ascii="Times New Roman" w:hAnsi="Times New Roman"/>
                <w:b/>
                <w:bCs/>
                <w:lang w:val="uz-Cyrl-UZ"/>
              </w:rPr>
            </w:pPr>
            <w:r w:rsidRPr="00D979E0">
              <w:rPr>
                <w:rFonts w:ascii="Times New Roman" w:hAnsi="Times New Roman"/>
                <w:b/>
                <w:bCs/>
                <w:lang w:val="uz-Cyrl-UZ"/>
              </w:rPr>
              <w:t>Предназначения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706" w14:textId="5E9F2124" w:rsidR="00D979E0" w:rsidRPr="00D979E0" w:rsidRDefault="00D979E0" w:rsidP="00B85CE5">
            <w:pPr>
              <w:jc w:val="both"/>
              <w:rPr>
                <w:rFonts w:ascii="Times New Roman" w:hAnsi="Times New Roman"/>
                <w:lang w:val="ru-RU"/>
              </w:rPr>
            </w:pPr>
            <w:r w:rsidRPr="00D979E0">
              <w:rPr>
                <w:rFonts w:ascii="Times New Roman" w:hAnsi="Times New Roman"/>
                <w:lang w:val="ru-RU"/>
              </w:rPr>
              <w:t xml:space="preserve">Комплект </w:t>
            </w:r>
            <w:r w:rsidRPr="00D979E0">
              <w:rPr>
                <w:rFonts w:ascii="Times New Roman" w:hAnsi="Times New Roman"/>
              </w:rPr>
              <w:t>IDL</w:t>
            </w:r>
            <w:r w:rsidRPr="00D979E0">
              <w:rPr>
                <w:rFonts w:ascii="Times New Roman" w:hAnsi="Times New Roman"/>
                <w:lang w:val="ru-RU"/>
              </w:rPr>
              <w:t xml:space="preserve"> для процедуры лейко-тромбоцитафереза к сепаратору </w:t>
            </w:r>
            <w:r w:rsidRPr="00D979E0">
              <w:rPr>
                <w:rFonts w:ascii="Times New Roman" w:hAnsi="Times New Roman"/>
              </w:rPr>
              <w:t>Spectra</w:t>
            </w:r>
            <w:r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</w:rPr>
              <w:t>Optia</w:t>
            </w:r>
            <w:r w:rsidRPr="00D979E0">
              <w:rPr>
                <w:rFonts w:ascii="Times New Roman" w:hAnsi="Times New Roman"/>
                <w:lang w:val="ru-RU"/>
              </w:rPr>
              <w:t xml:space="preserve"> служит интерфейсом, позволяющим осуществлять взаимодействие между пациентом и сепаратором</w:t>
            </w:r>
            <w:r w:rsidRPr="00D979E0">
              <w:rPr>
                <w:rFonts w:ascii="Times New Roman" w:hAnsi="Times New Roman"/>
                <w:lang w:val="uz-Cyrl-UZ"/>
              </w:rPr>
              <w:t xml:space="preserve"> </w:t>
            </w:r>
            <w:r w:rsidRPr="00D979E0">
              <w:rPr>
                <w:rFonts w:ascii="Times New Roman" w:hAnsi="Times New Roman"/>
              </w:rPr>
              <w:t>Spectra</w:t>
            </w:r>
            <w:r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</w:rPr>
              <w:t>Optia</w:t>
            </w:r>
            <w:r w:rsidRPr="00D979E0">
              <w:rPr>
                <w:rFonts w:ascii="Times New Roman" w:hAnsi="Times New Roman"/>
                <w:lang w:val="ru-RU"/>
              </w:rPr>
              <w:t xml:space="preserve"> при проведении процедуры.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0F00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ru-RU"/>
              </w:rPr>
            </w:pPr>
          </w:p>
        </w:tc>
      </w:tr>
      <w:tr w:rsidR="00D979E0" w:rsidRPr="00D979E0" w14:paraId="3ED41F40" w14:textId="77777777" w:rsidTr="00D979E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68AF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B27" w14:textId="0BB71385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  <w:bCs/>
              </w:rPr>
              <w:t>Срок годности: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E805" w14:textId="457642D7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ru-RU"/>
              </w:rPr>
              <w:t>Остаточный срок годности (с</w:t>
            </w:r>
            <w:r w:rsidRPr="00D979E0">
              <w:rPr>
                <w:rFonts w:ascii="Times New Roman" w:hAnsi="Times New Roman"/>
                <w:color w:val="000000"/>
                <w:spacing w:val="-3"/>
                <w:lang w:val="ru-RU"/>
              </w:rPr>
              <w:t xml:space="preserve">рок стерильности) </w:t>
            </w:r>
            <w:r w:rsidRPr="00D979E0">
              <w:rPr>
                <w:rFonts w:ascii="Times New Roman" w:hAnsi="Times New Roman"/>
                <w:lang w:val="ru-RU"/>
              </w:rPr>
              <w:t>расходного материала</w:t>
            </w:r>
            <w:r w:rsidRPr="00D979E0">
              <w:rPr>
                <w:rFonts w:ascii="Times New Roman" w:hAnsi="Times New Roman"/>
                <w:lang w:val="uz-Cyrl-UZ"/>
              </w:rPr>
              <w:t xml:space="preserve"> на момент поставки должен составлять н</w:t>
            </w:r>
            <w:r w:rsidRPr="00D979E0">
              <w:rPr>
                <w:rFonts w:ascii="Times New Roman" w:hAnsi="Times New Roman"/>
                <w:color w:val="000000"/>
                <w:lang w:val="ru-RU"/>
              </w:rPr>
              <w:t>е менее 80% с да</w:t>
            </w:r>
            <w:r w:rsidRPr="00D979E0">
              <w:rPr>
                <w:rFonts w:ascii="Times New Roman" w:hAnsi="Times New Roman"/>
                <w:color w:val="000000"/>
                <w:lang w:val="uz-Cyrl-UZ"/>
              </w:rPr>
              <w:t>т</w:t>
            </w:r>
            <w:r w:rsidRPr="00D979E0">
              <w:rPr>
                <w:rFonts w:ascii="Times New Roman" w:hAnsi="Times New Roman"/>
                <w:color w:val="000000"/>
                <w:lang w:val="ru-RU"/>
              </w:rPr>
              <w:t>ы стерилизации.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224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5504B3A2" w14:textId="77777777" w:rsidTr="00D979E0">
        <w:trPr>
          <w:trHeight w:val="59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1B9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D07D" w14:textId="5C8CE447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D979E0">
              <w:rPr>
                <w:rFonts w:ascii="Times New Roman" w:hAnsi="Times New Roman"/>
                <w:b/>
                <w:bCs/>
                <w:lang w:val="ru-RU"/>
              </w:rPr>
              <w:t>Особые указания к маркировке упаковки: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3608" w14:textId="0D4C86AF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ru-RU"/>
              </w:rPr>
              <w:t>В упаковках, обеспечивающих сохранность, в соответствии с нормативным документом на расходный материал.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BCF5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0C274A6F" w14:textId="77777777" w:rsidTr="00D979E0">
        <w:trPr>
          <w:trHeight w:val="4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2345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A9A" w14:textId="36020330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  <w:bCs/>
              </w:rPr>
              <w:t>Инструкция по применению: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C4C" w14:textId="2E15AF22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ru-RU"/>
              </w:rPr>
              <w:t xml:space="preserve">Каждая индивидуальная упаковка должна содержать инструкцию по применению на русском или узбекском языках.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E19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2931AE0E" w14:textId="77777777" w:rsidTr="00D979E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4463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6F6C" w14:textId="580FD066" w:rsidR="00D979E0" w:rsidRPr="00D979E0" w:rsidRDefault="00D979E0" w:rsidP="00B85CE5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</w:rPr>
              <w:t>Технические характеристики: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377" w14:textId="77777777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1CAB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32D4C568" w14:textId="77777777" w:rsidTr="00D979E0">
        <w:trPr>
          <w:trHeight w:val="5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1212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536" w14:textId="46E9A643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lang w:val="uz-Cyrl-UZ"/>
              </w:rPr>
            </w:pPr>
            <w:r w:rsidRPr="00D979E0">
              <w:rPr>
                <w:rFonts w:ascii="Times New Roman" w:hAnsi="Times New Roman"/>
                <w:b/>
                <w:lang w:val="ru-RU"/>
              </w:rPr>
              <w:t xml:space="preserve">Принцип процедуры и подключение </w:t>
            </w:r>
            <w:r w:rsidRPr="00D979E0">
              <w:rPr>
                <w:rFonts w:ascii="Times New Roman" w:hAnsi="Times New Roman"/>
                <w:b/>
                <w:lang w:val="uz-Cyrl-UZ"/>
              </w:rPr>
              <w:t>пациента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7F61" w14:textId="2FF06E07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ru-RU"/>
              </w:rPr>
              <w:t xml:space="preserve">Непрерывно-поточный, центрифужный с </w:t>
            </w:r>
            <w:r w:rsidRPr="00D979E0">
              <w:rPr>
                <w:rFonts w:ascii="Times New Roman" w:hAnsi="Times New Roman"/>
                <w:lang w:val="uz-Cyrl-UZ"/>
              </w:rPr>
              <w:t>возможностью</w:t>
            </w:r>
            <w:r w:rsidRPr="00D979E0">
              <w:rPr>
                <w:rFonts w:ascii="Times New Roman" w:hAnsi="Times New Roman"/>
                <w:lang w:val="ru-RU"/>
              </w:rPr>
              <w:t xml:space="preserve"> одно- игольного доступа у </w:t>
            </w:r>
            <w:r w:rsidRPr="00D979E0">
              <w:rPr>
                <w:rFonts w:ascii="Times New Roman" w:hAnsi="Times New Roman"/>
                <w:lang w:val="uz-Cyrl-UZ"/>
              </w:rPr>
              <w:t>пациента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8255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1666D87B" w14:textId="77777777" w:rsidTr="00D979E0">
        <w:trPr>
          <w:trHeight w:val="4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E80C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FDB" w14:textId="77777777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lang w:val="uz-Cyrl-UZ"/>
              </w:rPr>
            </w:pPr>
            <w:r w:rsidRPr="00D979E0">
              <w:rPr>
                <w:rFonts w:ascii="Times New Roman" w:hAnsi="Times New Roman"/>
                <w:b/>
                <w:lang w:val="uz-Cyrl-UZ"/>
              </w:rPr>
              <w:t>Мешки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C093" w14:textId="48D3E643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979E0">
              <w:rPr>
                <w:rFonts w:ascii="Times New Roman" w:hAnsi="Times New Roman"/>
                <w:lang w:val="uz-Cyrl-UZ"/>
              </w:rPr>
              <w:t>Объем мешка для сбора 940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B434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117486D4" w14:textId="77777777" w:rsidTr="00D979E0">
        <w:trPr>
          <w:trHeight w:val="6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2E5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151D" w14:textId="1128035C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</w:rPr>
              <w:t>Фильтр резервуара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CAC" w14:textId="37BCDB3A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979E0">
              <w:rPr>
                <w:rFonts w:ascii="Times New Roman" w:hAnsi="Times New Roman"/>
                <w:lang w:val="ru-RU"/>
              </w:rPr>
              <w:t>Предотвращает попадание частиц (200 мкм или более крупных) в линию возврата на выходе из резервуара.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F9BD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43BA6DD0" w14:textId="77777777" w:rsidTr="00D979E0">
        <w:trPr>
          <w:trHeight w:val="9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B36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94C" w14:textId="0B9EB41F" w:rsidR="00D979E0" w:rsidRPr="00D979E0" w:rsidRDefault="00D979E0" w:rsidP="00B85CE5">
            <w:pPr>
              <w:rPr>
                <w:rFonts w:ascii="Times New Roman" w:hAnsi="Times New Roman"/>
                <w:b/>
                <w:lang w:val="ru-RU"/>
              </w:rPr>
            </w:pPr>
            <w:r w:rsidRPr="00D979E0">
              <w:rPr>
                <w:rFonts w:ascii="Times New Roman" w:hAnsi="Times New Roman"/>
                <w:b/>
                <w:lang w:val="ru-RU"/>
              </w:rPr>
              <w:t>Стерильный барьерный фильтр на линии АК и физ. расвора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AEA" w14:textId="41F96FF0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979E0">
              <w:rPr>
                <w:rFonts w:ascii="Times New Roman" w:hAnsi="Times New Roman"/>
                <w:lang w:val="ru-RU"/>
              </w:rPr>
              <w:t>Барьерный фильтр не более 0,2 мкм помогает поддерживать систему в функционально закрытом состоянии.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8D7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1B5E4227" w14:textId="77777777" w:rsidTr="00D979E0">
        <w:trPr>
          <w:trHeight w:val="4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6C2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448" w14:textId="77777777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</w:rPr>
              <w:t>Канал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5E6" w14:textId="3E2C4A15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ru-RU"/>
              </w:rPr>
              <w:t>Кольцевой делительный. Срок службы канала 8 часов.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D6EE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78D95C79" w14:textId="77777777" w:rsidTr="00D979E0">
        <w:trPr>
          <w:trHeight w:val="1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5E8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A08E" w14:textId="185C9997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D979E0">
              <w:rPr>
                <w:rFonts w:ascii="Times New Roman" w:hAnsi="Times New Roman"/>
                <w:b/>
                <w:lang w:val="ru-RU"/>
              </w:rPr>
              <w:t xml:space="preserve">Экстракорпоральный объем расходного материала (объем постоянной крови вне организма </w:t>
            </w:r>
            <w:r w:rsidRPr="00D979E0">
              <w:rPr>
                <w:rFonts w:ascii="Times New Roman" w:hAnsi="Times New Roman"/>
                <w:b/>
                <w:lang w:val="uz-Cyrl-UZ"/>
              </w:rPr>
              <w:t>пациента</w:t>
            </w:r>
            <w:r w:rsidRPr="00D979E0">
              <w:rPr>
                <w:rFonts w:ascii="Times New Roman" w:hAnsi="Times New Roman"/>
                <w:b/>
                <w:lang w:val="ru-RU"/>
              </w:rPr>
              <w:t xml:space="preserve"> во время процедуры)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EB3" w14:textId="658BAF72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uz-Cyrl-UZ"/>
              </w:rPr>
              <w:t>Не более 300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BD2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2CD9319C" w14:textId="77777777" w:rsidTr="00D979E0">
        <w:trPr>
          <w:trHeight w:val="129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175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lastRenderedPageBreak/>
              <w:t>5.9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06F4" w14:textId="3EE8D484" w:rsidR="00D979E0" w:rsidRPr="00D979E0" w:rsidRDefault="00D979E0" w:rsidP="00B85CE5">
            <w:pPr>
              <w:rPr>
                <w:rFonts w:ascii="Times New Roman" w:hAnsi="Times New Roman"/>
                <w:b/>
                <w:lang w:val="ru-RU"/>
              </w:rPr>
            </w:pPr>
            <w:r w:rsidRPr="00D979E0">
              <w:rPr>
                <w:rFonts w:ascii="Times New Roman" w:hAnsi="Times New Roman"/>
                <w:b/>
                <w:lang w:val="ru-RU"/>
              </w:rPr>
              <w:t>Остаточный объем крови в магистралях при выполнении обратного промывания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8320" w14:textId="704F96F8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uz-Cyrl-UZ"/>
              </w:rPr>
              <w:t>Остаточный объем крови в магистралях при выполнении обратного промывания не более 20 мл.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3D36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65BF0148" w14:textId="77777777" w:rsidTr="00D979E0">
        <w:trPr>
          <w:trHeight w:val="2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437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5.10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3F3" w14:textId="77777777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</w:rPr>
              <w:t>Кассета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F68B" w14:textId="4F79FB46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ru-RU"/>
              </w:rPr>
              <w:t>имеет интегрированные в единый корпус кровопроводящие магистрали, сенсоры давления крови и давления в центрифуге, резервуар для возврата крови и не менее пять насосных сегментов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F051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729DB99F" w14:textId="77777777" w:rsidTr="00D979E0">
        <w:trPr>
          <w:trHeight w:val="2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0749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D979E0">
              <w:rPr>
                <w:rFonts w:ascii="Times New Roman" w:hAnsi="Times New Roman"/>
                <w:b/>
                <w:lang w:val="uz-Cyrl-UZ"/>
              </w:rPr>
              <w:t>5.11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D73" w14:textId="24B329AE" w:rsidR="00D979E0" w:rsidRPr="00D979E0" w:rsidRDefault="00D979E0" w:rsidP="00B85CE5">
            <w:pPr>
              <w:rPr>
                <w:rFonts w:ascii="Times New Roman" w:hAnsi="Times New Roman"/>
                <w:b/>
                <w:lang w:val="uz-Cyrl-UZ"/>
              </w:rPr>
            </w:pPr>
            <w:r w:rsidRPr="00D979E0">
              <w:rPr>
                <w:rFonts w:ascii="Times New Roman" w:hAnsi="Times New Roman"/>
                <w:b/>
                <w:lang w:val="uz-Cyrl-UZ"/>
              </w:rPr>
              <w:t>Линия забора/возврата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570F" w14:textId="1AF25F5F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979E0">
              <w:rPr>
                <w:rFonts w:ascii="Times New Roman" w:hAnsi="Times New Roman"/>
                <w:lang w:val="ru-RU"/>
              </w:rPr>
              <w:t>Н</w:t>
            </w:r>
            <w:r w:rsidRPr="00D979E0">
              <w:rPr>
                <w:rFonts w:ascii="Times New Roman" w:hAnsi="Times New Roman"/>
                <w:lang w:val="uz-Cyrl-UZ"/>
              </w:rPr>
              <w:t>аружный</w:t>
            </w:r>
            <w:r w:rsidRPr="00D979E0">
              <w:rPr>
                <w:rFonts w:ascii="Times New Roman" w:hAnsi="Times New Roman"/>
                <w:lang w:val="ru-RU"/>
              </w:rPr>
              <w:t xml:space="preserve"> д</w:t>
            </w:r>
            <w:r w:rsidRPr="00D979E0">
              <w:rPr>
                <w:rFonts w:ascii="Times New Roman" w:hAnsi="Times New Roman"/>
                <w:lang w:val="uz-Cyrl-UZ"/>
              </w:rPr>
              <w:t>иаметер не более 4,75 мм.</w:t>
            </w:r>
          </w:p>
          <w:p w14:paraId="1456895B" w14:textId="3416A8EC" w:rsidR="00D979E0" w:rsidRPr="00D979E0" w:rsidRDefault="00D979E0" w:rsidP="00B85CE5">
            <w:pPr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uz-Cyrl-UZ"/>
              </w:rPr>
              <w:t>Внутренный диаметер 2.87 мм.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36A8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46E610BE" w14:textId="77777777" w:rsidTr="00D979E0">
        <w:trPr>
          <w:trHeight w:val="5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CDD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5.12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36C0" w14:textId="37B995EC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</w:rPr>
              <w:t>Способ подсоединения раствора антикоагулянта</w:t>
            </w:r>
            <w:r w:rsidRPr="00D979E0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3FF" w14:textId="5BE1BE81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uz-Cyrl-UZ"/>
              </w:rPr>
              <w:t>Способ подсоединения раствора антикоагулянта с набором –</w:t>
            </w:r>
            <w:r w:rsidRPr="00D979E0">
              <w:rPr>
                <w:rFonts w:ascii="Times New Roman" w:hAnsi="Times New Roman"/>
                <w:lang w:val="ru-RU"/>
              </w:rPr>
              <w:t xml:space="preserve"> с помощью закручивающегося соединения </w:t>
            </w:r>
            <w:r w:rsidRPr="00D979E0">
              <w:rPr>
                <w:rFonts w:ascii="Times New Roman" w:hAnsi="Times New Roman"/>
              </w:rPr>
              <w:t>Correct</w:t>
            </w:r>
            <w:r w:rsidRPr="00D979E0">
              <w:rPr>
                <w:rFonts w:ascii="Times New Roman" w:hAnsi="Times New Roman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</w:rPr>
              <w:t>Connect</w:t>
            </w:r>
            <w:r w:rsidRPr="00D979E0">
              <w:rPr>
                <w:rFonts w:ascii="Times New Roman" w:hAnsi="Times New Roman"/>
                <w:lang w:val="uz-Cyrl-UZ"/>
              </w:rPr>
              <w:t xml:space="preserve"> типа </w:t>
            </w:r>
            <w:r w:rsidRPr="00D979E0">
              <w:rPr>
                <w:rFonts w:ascii="Times New Roman" w:hAnsi="Times New Roman"/>
              </w:rPr>
              <w:t>Luer</w:t>
            </w:r>
            <w:r w:rsidRPr="00D979E0">
              <w:rPr>
                <w:rFonts w:ascii="Times New Roman" w:hAnsi="Times New Roman"/>
                <w:lang w:val="ru-RU"/>
              </w:rPr>
              <w:t>, для обеспечения дополнительной безопасности пациента.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14DC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56924419" w14:textId="77777777" w:rsidTr="00D979E0">
        <w:trPr>
          <w:trHeight w:val="3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142E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5.13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E34F" w14:textId="4D4D6F06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  <w:bCs/>
                <w:color w:val="000000"/>
              </w:rPr>
              <w:t>Принцип удаления лейкоцитов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02D4" w14:textId="1A6FD840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979E0">
              <w:rPr>
                <w:rFonts w:ascii="Times New Roman" w:hAnsi="Times New Roman"/>
                <w:lang w:val="ru-RU"/>
              </w:rPr>
              <w:t>Интегрированная в делительный канал лейкоредукционная камера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12E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7FE474D2" w14:textId="77777777" w:rsidTr="00D979E0">
        <w:trPr>
          <w:trHeight w:val="1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4A60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5.14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FCE" w14:textId="6F8ED470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  <w:bCs/>
                <w:color w:val="000000"/>
              </w:rPr>
              <w:t>Контроль герметичности системы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1DE3" w14:textId="47C4A72E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bCs/>
                <w:color w:val="000000"/>
                <w:lang w:val="ru-RU"/>
              </w:rPr>
              <w:t>Автоматически после установки расходного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552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72C845C9" w14:textId="77777777" w:rsidTr="00D979E0">
        <w:trPr>
          <w:trHeight w:val="7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98AB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5.15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60B" w14:textId="069C24C1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D979E0">
              <w:rPr>
                <w:rFonts w:ascii="Times New Roman" w:hAnsi="Times New Roman"/>
                <w:b/>
                <w:bCs/>
                <w:color w:val="000000"/>
                <w:lang w:val="ru-RU"/>
              </w:rPr>
              <w:t>Определение воздуха в линии подсоединения антикоагулянта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5974" w14:textId="2E8DFD6C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bCs/>
                <w:color w:val="000000"/>
                <w:lang w:val="ru-RU"/>
              </w:rPr>
              <w:t>Наличие встроенного датчика в линии подачи антикоагулянта с графическим подтверждением в программе прибора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9F98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3F9E4A67" w14:textId="77777777" w:rsidTr="00D979E0">
        <w:trPr>
          <w:trHeight w:val="5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1960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5.16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21C2" w14:textId="5F80DEB5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D979E0">
              <w:rPr>
                <w:rFonts w:ascii="Times New Roman" w:hAnsi="Times New Roman"/>
                <w:b/>
                <w:bCs/>
                <w:color w:val="000000"/>
                <w:lang w:val="ru-RU"/>
              </w:rPr>
              <w:t>Контроль давления возврата и забора крови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DEC" w14:textId="0DD6C4EE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bCs/>
                <w:color w:val="000000"/>
                <w:lang w:val="ru-RU"/>
              </w:rPr>
              <w:t>Наличие датчика, встроенного в одноразовый расходный материал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1689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202D11E8" w14:textId="77777777" w:rsidTr="00D979E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9F2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5.17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BB4D" w14:textId="4F677875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  <w:bCs/>
                <w:color w:val="000000"/>
              </w:rPr>
              <w:t>Экстренное прерывание процедуры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5044" w14:textId="50A7A880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979E0">
              <w:rPr>
                <w:rFonts w:ascii="Times New Roman" w:hAnsi="Times New Roman"/>
                <w:bCs/>
                <w:color w:val="000000"/>
                <w:lang w:val="ru-RU"/>
              </w:rPr>
              <w:t>Наличие функции экстренного прерывания процедуры с возможностью возврата крови пациенту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0BA1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2A7C9AFA" w14:textId="77777777" w:rsidTr="00D979E0">
        <w:trPr>
          <w:trHeight w:val="3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B2C4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5.18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FF7" w14:textId="29F966E2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  <w:bCs/>
                <w:color w:val="000000"/>
              </w:rPr>
              <w:t>Остановка центрифуги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7CD3" w14:textId="4AC52B6B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bCs/>
                <w:color w:val="000000"/>
                <w:lang w:val="ru-RU"/>
              </w:rPr>
              <w:t>Наличие функции остановки центрифуги в ручном режиме или автоматически (в случае остановки насосов на время более 10 минут);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92E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5A7A014D" w14:textId="77777777" w:rsidTr="00D979E0">
        <w:trPr>
          <w:trHeight w:val="8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451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5.19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372" w14:textId="3BDDCFC6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D979E0">
              <w:rPr>
                <w:rFonts w:ascii="Times New Roman" w:hAnsi="Times New Roman"/>
                <w:b/>
                <w:bCs/>
                <w:color w:val="000000"/>
                <w:lang w:val="ru-RU"/>
              </w:rPr>
              <w:t>Возможность возобновления процедуры после перерыва в электроснабжении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22D8" w14:textId="5E238996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bCs/>
                <w:color w:val="000000"/>
                <w:lang w:val="ru-RU"/>
              </w:rPr>
              <w:t>Наличие функции возобновления процедуры после перерыва в электроснабжении не более 5 минут с сохранением ранее введенных параметров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EC7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242FB6CD" w14:textId="77777777" w:rsidTr="00D979E0">
        <w:trPr>
          <w:trHeight w:val="3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CE4D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25F4" w14:textId="77777777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</w:rPr>
            </w:pPr>
            <w:r w:rsidRPr="00D979E0">
              <w:rPr>
                <w:rFonts w:ascii="Times New Roman" w:hAnsi="Times New Roman"/>
                <w:b/>
                <w:color w:val="000000"/>
                <w:spacing w:val="-3"/>
              </w:rPr>
              <w:t>Упаковка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482" w14:textId="77777777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color w:val="000000"/>
              </w:rPr>
              <w:t>Стерильная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E43C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  <w:tr w:rsidR="00D979E0" w:rsidRPr="00D979E0" w14:paraId="22B2122E" w14:textId="77777777" w:rsidTr="00D979E0">
        <w:trPr>
          <w:trHeight w:val="14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A9E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</w:rPr>
            </w:pPr>
            <w:r w:rsidRPr="00D979E0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890" w14:textId="163E37D7" w:rsidR="00D979E0" w:rsidRPr="00D979E0" w:rsidRDefault="00D979E0" w:rsidP="00B85CE5">
            <w:pPr>
              <w:rPr>
                <w:rFonts w:ascii="Times New Roman" w:hAnsi="Times New Roman"/>
              </w:rPr>
            </w:pPr>
            <w:r w:rsidRPr="00D979E0">
              <w:rPr>
                <w:rFonts w:ascii="Times New Roman" w:hAnsi="Times New Roman"/>
                <w:b/>
                <w:bCs/>
              </w:rPr>
              <w:t>Регистрация:</w:t>
            </w:r>
            <w:r w:rsidRPr="00D979E0">
              <w:rPr>
                <w:rFonts w:ascii="Times New Roman" w:hAnsi="Times New Roman"/>
              </w:rPr>
              <w:t xml:space="preserve"> </w:t>
            </w:r>
          </w:p>
          <w:p w14:paraId="4FF69BFF" w14:textId="77777777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5DC1" w14:textId="3C5FC5DD" w:rsidR="00D979E0" w:rsidRPr="00D979E0" w:rsidRDefault="00D979E0" w:rsidP="00B85CE5">
            <w:pPr>
              <w:jc w:val="both"/>
              <w:rPr>
                <w:rFonts w:ascii="Times New Roman" w:hAnsi="Times New Roman"/>
                <w:lang w:val="uz-Cyrl-UZ"/>
              </w:rPr>
            </w:pPr>
            <w:r w:rsidRPr="00D979E0">
              <w:rPr>
                <w:rFonts w:ascii="Times New Roman" w:hAnsi="Times New Roman"/>
                <w:lang w:val="uz-Cyrl-UZ"/>
              </w:rPr>
              <w:t>Т</w:t>
            </w:r>
            <w:r w:rsidRPr="00D979E0">
              <w:rPr>
                <w:rFonts w:ascii="Times New Roman" w:hAnsi="Times New Roman"/>
                <w:lang w:val="ru-RU"/>
              </w:rPr>
              <w:t xml:space="preserve">овар должен быть зарегистрирован в ГУ «Центр безопасности фармацевтической продукции» Министерства здравоохранения Республики Узбекистан. В случае если товар, не подлежит обязательной регистрации необходимо представить подтверждающее письмо от </w:t>
            </w:r>
            <w:r w:rsidRPr="00D979E0">
              <w:rPr>
                <w:rFonts w:ascii="Times New Roman" w:hAnsi="Times New Roman"/>
                <w:lang w:val="uz-Cyrl-UZ"/>
              </w:rPr>
              <w:t>ГУ “Центр безопасности фармацевтической продукции”.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7FF8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lang w:val="uz-Cyrl-UZ"/>
              </w:rPr>
            </w:pPr>
          </w:p>
        </w:tc>
      </w:tr>
    </w:tbl>
    <w:p w14:paraId="441C07D2" w14:textId="0264DF3C" w:rsidR="002C054D" w:rsidRPr="00D979E0" w:rsidRDefault="002C054D">
      <w:pPr>
        <w:rPr>
          <w:rFonts w:ascii="Times New Roman" w:hAnsi="Times New Roman"/>
          <w:sz w:val="28"/>
          <w:szCs w:val="28"/>
          <w:lang w:val="ru-RU"/>
        </w:rPr>
      </w:pPr>
    </w:p>
    <w:p w14:paraId="72D4A00A" w14:textId="265C0589" w:rsidR="00D979E0" w:rsidRPr="00D979E0" w:rsidRDefault="00D979E0">
      <w:pPr>
        <w:spacing w:after="160" w:line="259" w:lineRule="auto"/>
        <w:rPr>
          <w:rFonts w:ascii="Times New Roman" w:hAnsi="Times New Roman"/>
          <w:sz w:val="28"/>
          <w:szCs w:val="28"/>
          <w:lang w:val="ru-RU"/>
        </w:rPr>
      </w:pPr>
      <w:r w:rsidRPr="00D979E0">
        <w:rPr>
          <w:rFonts w:ascii="Times New Roman" w:hAnsi="Times New Roman"/>
          <w:sz w:val="28"/>
          <w:szCs w:val="28"/>
          <w:lang w:val="ru-RU"/>
        </w:rPr>
        <w:br w:type="page"/>
      </w:r>
    </w:p>
    <w:p w14:paraId="405F561E" w14:textId="633D4D8C" w:rsidR="00D979E0" w:rsidRPr="00D979E0" w:rsidRDefault="00D979E0" w:rsidP="00D979E0">
      <w:pPr>
        <w:tabs>
          <w:tab w:val="left" w:pos="241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79E0">
        <w:rPr>
          <w:rFonts w:ascii="Times New Roman" w:hAnsi="Times New Roman"/>
          <w:b/>
          <w:sz w:val="28"/>
          <w:szCs w:val="28"/>
          <w:lang w:val="ru-RU"/>
        </w:rPr>
        <w:lastRenderedPageBreak/>
        <w:t>Техническое задание</w:t>
      </w:r>
    </w:p>
    <w:p w14:paraId="334D111E" w14:textId="5A0CB061" w:rsidR="002C054D" w:rsidRPr="00D979E0" w:rsidRDefault="00D979E0" w:rsidP="00D979E0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расходного материала для проведения процедуры терапевтической сепарации крови на аппарате “</w:t>
      </w:r>
      <w:r w:rsidRPr="00D979E0">
        <w:rPr>
          <w:rFonts w:ascii="Times New Roman" w:hAnsi="Times New Roman"/>
          <w:b/>
          <w:color w:val="000000"/>
          <w:sz w:val="28"/>
          <w:szCs w:val="28"/>
        </w:rPr>
        <w:t>Spectra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D979E0">
        <w:rPr>
          <w:rFonts w:ascii="Times New Roman" w:hAnsi="Times New Roman"/>
          <w:b/>
          <w:color w:val="000000"/>
          <w:sz w:val="28"/>
          <w:szCs w:val="28"/>
        </w:rPr>
        <w:t>Optia</w:t>
      </w:r>
      <w:r w:rsidRPr="00D979E0">
        <w:rPr>
          <w:rFonts w:ascii="Times New Roman" w:hAnsi="Times New Roman"/>
          <w:b/>
          <w:color w:val="000000"/>
          <w:sz w:val="28"/>
          <w:szCs w:val="28"/>
          <w:lang w:val="ru-RU"/>
        </w:rPr>
        <w:t>” для сепарации компонентов крови</w:t>
      </w:r>
    </w:p>
    <w:p w14:paraId="5F57E68A" w14:textId="4A342F86" w:rsidR="002C054D" w:rsidRPr="00D979E0" w:rsidRDefault="002C054D" w:rsidP="00D979E0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F0FF707" w14:textId="7F46BF2E" w:rsidR="002C054D" w:rsidRPr="00D979E0" w:rsidRDefault="00D979E0" w:rsidP="00D979E0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D979E0">
        <w:rPr>
          <w:rFonts w:ascii="Times New Roman" w:hAnsi="Times New Roman"/>
          <w:highlight w:val="yellow"/>
          <w:lang w:val="ru-RU"/>
        </w:rPr>
        <w:t>(</w:t>
      </w:r>
      <w:r w:rsidR="002C054D" w:rsidRPr="00D979E0">
        <w:rPr>
          <w:rFonts w:ascii="Times New Roman" w:hAnsi="Times New Roman"/>
          <w:highlight w:val="yellow"/>
          <w:lang w:val="ru-RU"/>
        </w:rPr>
        <w:t>Одноразовый</w:t>
      </w:r>
      <w:r w:rsidRPr="00D979E0">
        <w:rPr>
          <w:rFonts w:ascii="Times New Roman" w:hAnsi="Times New Roman"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highlight w:val="yellow"/>
          <w:lang w:val="ru-RU"/>
        </w:rPr>
        <w:t>комплект</w:t>
      </w:r>
      <w:r w:rsidRPr="00D979E0">
        <w:rPr>
          <w:rFonts w:ascii="Times New Roman" w:hAnsi="Times New Roman"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highlight w:val="yellow"/>
          <w:lang w:val="ru-RU"/>
        </w:rPr>
        <w:t>для</w:t>
      </w:r>
      <w:r w:rsidRPr="00D979E0">
        <w:rPr>
          <w:rFonts w:ascii="Times New Roman" w:hAnsi="Times New Roman"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highlight w:val="yellow"/>
          <w:lang w:val="ru-RU"/>
        </w:rPr>
        <w:t>лечебного</w:t>
      </w:r>
      <w:r w:rsidRPr="00D979E0">
        <w:rPr>
          <w:rFonts w:ascii="Times New Roman" w:hAnsi="Times New Roman"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highlight w:val="yellow"/>
          <w:lang w:val="ru-RU"/>
        </w:rPr>
        <w:t>плазмафереза</w:t>
      </w:r>
      <w:r w:rsidRPr="00D979E0">
        <w:rPr>
          <w:rFonts w:ascii="Times New Roman" w:hAnsi="Times New Roman"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highlight w:val="yellow"/>
          <w:lang w:val="ru-RU"/>
        </w:rPr>
        <w:t>на</w:t>
      </w:r>
      <w:r w:rsidRPr="00D979E0">
        <w:rPr>
          <w:rFonts w:ascii="Times New Roman" w:hAnsi="Times New Roman"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highlight w:val="yellow"/>
          <w:lang w:val="ru-RU"/>
        </w:rPr>
        <w:t>аппарате</w:t>
      </w:r>
      <w:r w:rsidRPr="00D979E0">
        <w:rPr>
          <w:rFonts w:ascii="Times New Roman" w:hAnsi="Times New Roman"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highlight w:val="yellow"/>
          <w:lang w:val="ru-RU"/>
        </w:rPr>
        <w:t>Spektra</w:t>
      </w:r>
      <w:r w:rsidRPr="00D979E0">
        <w:rPr>
          <w:rFonts w:ascii="Times New Roman" w:hAnsi="Times New Roman"/>
          <w:highlight w:val="yellow"/>
          <w:lang w:val="ru-RU"/>
        </w:rPr>
        <w:t xml:space="preserve"> </w:t>
      </w:r>
      <w:r w:rsidR="002C054D" w:rsidRPr="00D979E0">
        <w:rPr>
          <w:rFonts w:ascii="Times New Roman" w:hAnsi="Times New Roman"/>
          <w:highlight w:val="yellow"/>
          <w:lang w:val="ru-RU"/>
        </w:rPr>
        <w:t>Optia</w:t>
      </w:r>
      <w:r w:rsidRPr="00D979E0">
        <w:rPr>
          <w:rFonts w:ascii="Times New Roman" w:hAnsi="Times New Roman"/>
          <w:highlight w:val="yellow"/>
          <w:lang w:val="ru-RU"/>
        </w:rPr>
        <w:t>)</w:t>
      </w:r>
    </w:p>
    <w:p w14:paraId="36746DC3" w14:textId="2BA39CD8" w:rsidR="002C054D" w:rsidRPr="00D979E0" w:rsidRDefault="002C054D">
      <w:pPr>
        <w:rPr>
          <w:rFonts w:ascii="Times New Roman" w:hAnsi="Times New Roman"/>
          <w:lang w:val="ru-RU"/>
        </w:rPr>
      </w:pPr>
    </w:p>
    <w:tbl>
      <w:tblPr>
        <w:tblW w:w="1020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5"/>
        <w:gridCol w:w="2617"/>
        <w:gridCol w:w="5647"/>
        <w:gridCol w:w="1414"/>
      </w:tblGrid>
      <w:tr w:rsidR="00D979E0" w:rsidRPr="00D979E0" w14:paraId="0BC37A0B" w14:textId="77777777" w:rsidTr="00B85C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7E73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DCE5" w14:textId="102CA99F" w:rsidR="00D979E0" w:rsidRPr="00D979E0" w:rsidRDefault="00D979E0" w:rsidP="00B85CE5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 xml:space="preserve">Спецификация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AA11" w14:textId="24B0E38D" w:rsidR="00D979E0" w:rsidRPr="00D979E0" w:rsidRDefault="00D979E0" w:rsidP="00B85CE5">
            <w:pPr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4921" w14:textId="43709503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Соответствие </w:t>
            </w:r>
          </w:p>
        </w:tc>
      </w:tr>
      <w:tr w:rsidR="00D979E0" w:rsidRPr="00D979E0" w14:paraId="06F60F2F" w14:textId="77777777" w:rsidTr="00D979E0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FA2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E711" w14:textId="25E6A74C" w:rsidR="00D979E0" w:rsidRPr="00D979E0" w:rsidRDefault="00D979E0" w:rsidP="00B85CE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  <w:t xml:space="preserve">Наименование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927" w14:textId="3755288A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Комплект для процедуры обмена, предназначенный для сепаратора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Spectra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Optia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9CEC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02268B2A" w14:textId="77777777" w:rsidTr="00B85CE5">
        <w:trPr>
          <w:trHeight w:val="1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44E2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5E88" w14:textId="77777777" w:rsidR="00D979E0" w:rsidRPr="00D979E0" w:rsidRDefault="00D979E0" w:rsidP="00B85CE5">
            <w:pPr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  <w:lang w:val="uz-Cyrl-UZ"/>
              </w:rPr>
              <w:t>Предназначения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455E" w14:textId="26E4F0C4" w:rsidR="00D979E0" w:rsidRPr="00D979E0" w:rsidRDefault="00D979E0" w:rsidP="00B85CE5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Комплект для процедуры обмена к сепаратору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Pr="00D979E0">
              <w:rPr>
                <w:rFonts w:ascii="Times New Roman" w:hAnsi="Times New Roman"/>
                <w:sz w:val="22"/>
                <w:szCs w:val="22"/>
              </w:rPr>
              <w:t>Spectra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</w:rPr>
              <w:t>Optia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служит интерфейсом, позволяющим осуществлять взаимодействие между пациентом и сепаратором </w:t>
            </w:r>
            <w:r w:rsidRPr="00D979E0">
              <w:rPr>
                <w:rFonts w:ascii="Times New Roman" w:hAnsi="Times New Roman"/>
                <w:sz w:val="22"/>
                <w:szCs w:val="22"/>
              </w:rPr>
              <w:t>Spectra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</w:rPr>
              <w:t>Optia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проведении процедуры терапевтической сепарации крови.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2FAB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627ED6E2" w14:textId="77777777" w:rsidTr="00B85C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E25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AA7" w14:textId="5C75608C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Срок годности: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4F9" w14:textId="4A5CFD15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Остаточный срок годности (с</w:t>
            </w:r>
            <w:r w:rsidRPr="00D979E0">
              <w:rPr>
                <w:rFonts w:ascii="Times New Roman" w:hAnsi="Times New Roman"/>
                <w:color w:val="000000"/>
                <w:spacing w:val="-3"/>
                <w:sz w:val="22"/>
                <w:szCs w:val="22"/>
                <w:lang w:val="ru-RU"/>
              </w:rPr>
              <w:t xml:space="preserve">рок стерильности)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расходного материала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на момент поставки должен составлять н</w:t>
            </w:r>
            <w:r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е менее 80% с да</w:t>
            </w:r>
            <w:r w:rsidRPr="00D979E0">
              <w:rPr>
                <w:rFonts w:ascii="Times New Roman" w:hAnsi="Times New Roman"/>
                <w:color w:val="000000"/>
                <w:sz w:val="22"/>
                <w:szCs w:val="22"/>
                <w:lang w:val="uz-Cyrl-UZ"/>
              </w:rPr>
              <w:t>т</w:t>
            </w:r>
            <w:r w:rsidRPr="00D979E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ы стерилизации.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D36D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14C84C35" w14:textId="77777777" w:rsidTr="00B85CE5">
        <w:trPr>
          <w:trHeight w:val="8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796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629" w14:textId="6665B208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Особые указания к маркировке упаковки: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D00" w14:textId="41140754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В упаковках, обеспечивающих сохранность, в соответствии с нормативным документом на расходный материал.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7C5A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3E55A776" w14:textId="77777777" w:rsidTr="00D979E0">
        <w:trPr>
          <w:trHeight w:val="7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9FB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CC05" w14:textId="486D667B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Инструкция по применению: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D3DB" w14:textId="02375AED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Каждая индивидуальная упаковка должна содержать инструкцию по применению на русском или узбекском языках.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2BBB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46E6272D" w14:textId="77777777" w:rsidTr="00B85C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1D86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9EB5" w14:textId="66B8270E" w:rsidR="00D979E0" w:rsidRPr="00D979E0" w:rsidRDefault="00D979E0" w:rsidP="00B85CE5">
            <w:pPr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Технические характеристики: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577F" w14:textId="77777777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A9DB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79277EFD" w14:textId="77777777" w:rsidTr="00B85CE5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C36A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9BA" w14:textId="3B4885AC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Принцип процедуры и подключение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пациента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B3C" w14:textId="051210AE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Непрерывно-поточный, центрифужный с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возможностью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одно- игольного доступа у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пациента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7C25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77AD42A1" w14:textId="77777777" w:rsidTr="00B85CE5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B128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878" w14:textId="77777777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Мешки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710" w14:textId="15C41516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Объем мешка для отработанных жидкостей 6 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00C5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28D1EC9F" w14:textId="77777777" w:rsidTr="00D979E0">
        <w:trPr>
          <w:trHeight w:val="6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C1D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67AB" w14:textId="59292021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Фильтр резервуара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CA83" w14:textId="32C2B1CE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Предотвращает попадание частиц (200 мкм или более крупных) в линию возврата на выходе из резервуара.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D0B0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65C3793B" w14:textId="77777777" w:rsidTr="00B85CE5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CD5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3C48" w14:textId="77777777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Канал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52C6" w14:textId="6B60A869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Кольцевой делительный. Срок службы канала 6 часов.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DC0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284E945A" w14:textId="77777777" w:rsidTr="00B85CE5">
        <w:trPr>
          <w:trHeight w:val="16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B0A7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BB27" w14:textId="3155462A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Экстракорпоральный объем расходного материала (объем постоянной крови вне организма 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пациента</w:t>
            </w:r>
            <w:r w:rsidRPr="00D979E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во время процедуры)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A1C1" w14:textId="27E47DC1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В 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одно- игольном доступе у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пациента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не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более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185мл В двойном игольном доступе у пациента не более 185 мл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A1A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2CBCC1CD" w14:textId="77777777" w:rsidTr="00B85CE5">
        <w:trPr>
          <w:trHeight w:val="16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2AA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5.6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905" w14:textId="52DEDD78" w:rsidR="00D979E0" w:rsidRPr="00D979E0" w:rsidRDefault="00D979E0" w:rsidP="00B85CE5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Остаточный объем эритроцитов в магистралях при выполнении обратного промывания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18EC" w14:textId="6308C8C3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Остаточный объем крови в магистралях при выполнении обратного промывания не более 15 мл.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E2FC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7691A385" w14:textId="77777777" w:rsidTr="00B85CE5">
        <w:trPr>
          <w:trHeight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B0A9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5.7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F67" w14:textId="77777777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Кассета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4B8" w14:textId="7800CCCC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имеет интегрированные в единый корпус кровопроводящие магистрали, сенсоры давления крови и давления в центрифуге, резервуар для возврата крови и не менее пять насосных сегментов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CBE4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5FBBE90D" w14:textId="77777777" w:rsidTr="00D979E0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046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5.8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FA1E" w14:textId="7408EDEA" w:rsidR="00D979E0" w:rsidRPr="00D979E0" w:rsidRDefault="00D979E0" w:rsidP="00B85CE5">
            <w:pPr>
              <w:rPr>
                <w:rFonts w:ascii="Times New Roman" w:hAnsi="Times New Roman"/>
                <w:b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Линия забора/возврата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1ED3" w14:textId="0F2882EE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Н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аружный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иаметер не более 4,75 мм.</w:t>
            </w:r>
          </w:p>
          <w:p w14:paraId="38AC5AE5" w14:textId="7E6C706B" w:rsidR="00D979E0" w:rsidRPr="00D979E0" w:rsidRDefault="00D979E0" w:rsidP="00B85CE5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Внутренный диаметер 2.87 мм.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FA7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0C8F6B60" w14:textId="77777777" w:rsidTr="00D979E0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7A54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C3DA" w14:textId="6F6E8D25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Способ подсоединения раствора антикоагулянта</w:t>
            </w:r>
            <w:r w:rsidRPr="00D979E0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B23" w14:textId="296E0B0B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Способ подсодинения раствора антикоагулянта с набором –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помощью закручивающегося соединения </w:t>
            </w:r>
            <w:r w:rsidRPr="00D979E0">
              <w:rPr>
                <w:rFonts w:ascii="Times New Roman" w:hAnsi="Times New Roman"/>
                <w:sz w:val="22"/>
                <w:szCs w:val="22"/>
              </w:rPr>
              <w:t>Correct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979E0">
              <w:rPr>
                <w:rFonts w:ascii="Times New Roman" w:hAnsi="Times New Roman"/>
                <w:sz w:val="22"/>
                <w:szCs w:val="22"/>
              </w:rPr>
              <w:t>Connect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 типа </w:t>
            </w:r>
            <w:r w:rsidRPr="00D979E0">
              <w:rPr>
                <w:rFonts w:ascii="Times New Roman" w:hAnsi="Times New Roman"/>
                <w:sz w:val="22"/>
                <w:szCs w:val="22"/>
              </w:rPr>
              <w:t>Luer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>, для обеспечения дополнительной безопасности пациента.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6370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4C03A682" w14:textId="77777777" w:rsidTr="00B85CE5">
        <w:trPr>
          <w:trHeight w:val="5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F160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5.10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F63A" w14:textId="5C0123A2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Контроль герметичности системы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669" w14:textId="1C37E570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Автоматически после установки расходного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9B7B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72EDE958" w14:textId="77777777" w:rsidTr="00B85CE5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A77D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5.11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2D37" w14:textId="0017CEDD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Контроль давления возврата и забора крови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89C5" w14:textId="5513A8DB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Наличие датчика, встроенного в одноразовый расходный материал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EE6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57EA7C3A" w14:textId="77777777" w:rsidTr="00B85C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D339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E19" w14:textId="27373638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Экстренное прерывание процедуры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8723" w14:textId="5A283DD2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Наличие функции экстренного прерывания процедуры с возможностью возврата крови пациенту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A14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392FAC99" w14:textId="77777777" w:rsidTr="00D979E0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AA8A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586F" w14:textId="77777777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color w:val="000000"/>
                <w:spacing w:val="-3"/>
                <w:sz w:val="22"/>
                <w:szCs w:val="22"/>
              </w:rPr>
              <w:t>Упаковка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6E2C" w14:textId="77777777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color w:val="000000"/>
                <w:sz w:val="22"/>
                <w:szCs w:val="22"/>
              </w:rPr>
              <w:t>Стерильная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4B47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  <w:tr w:rsidR="00D979E0" w:rsidRPr="00D979E0" w14:paraId="42DDC337" w14:textId="77777777" w:rsidTr="00B85CE5">
        <w:trPr>
          <w:trHeight w:val="20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032" w14:textId="77777777" w:rsidR="00D979E0" w:rsidRPr="00D979E0" w:rsidRDefault="00D979E0" w:rsidP="00B85C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BD78" w14:textId="10574E65" w:rsidR="00D979E0" w:rsidRPr="00D979E0" w:rsidRDefault="00D979E0" w:rsidP="00B85CE5">
            <w:pPr>
              <w:rPr>
                <w:rFonts w:ascii="Times New Roman" w:hAnsi="Times New Roman"/>
                <w:sz w:val="22"/>
                <w:szCs w:val="22"/>
              </w:rPr>
            </w:pPr>
            <w:r w:rsidRPr="00D979E0">
              <w:rPr>
                <w:rFonts w:ascii="Times New Roman" w:hAnsi="Times New Roman"/>
                <w:b/>
                <w:bCs/>
                <w:sz w:val="22"/>
                <w:szCs w:val="22"/>
              </w:rPr>
              <w:t>Регистрация:</w:t>
            </w:r>
            <w:r w:rsidRPr="00D979E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F356F73" w14:textId="77777777" w:rsidR="00D979E0" w:rsidRPr="00D979E0" w:rsidRDefault="00D979E0" w:rsidP="00B85CE5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DCAC" w14:textId="77777777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Т</w:t>
            </w: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овар должен быть зарегистрирован в ГУ «Центр безопасности фармацевтической продукции» Министерства здравоохранения Республики Узбекистан. </w:t>
            </w:r>
          </w:p>
          <w:p w14:paraId="100153DD" w14:textId="2F6180F0" w:rsidR="00D979E0" w:rsidRPr="00D979E0" w:rsidRDefault="00D979E0" w:rsidP="00B85CE5">
            <w:pPr>
              <w:tabs>
                <w:tab w:val="left" w:pos="2410"/>
              </w:tabs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D97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случае если товар, не подлежит обязательной регистрации необходимо представить подтвержда-ющее письмо от </w:t>
            </w:r>
            <w:r w:rsidRPr="00D979E0">
              <w:rPr>
                <w:rFonts w:ascii="Times New Roman" w:hAnsi="Times New Roman"/>
                <w:sz w:val="22"/>
                <w:szCs w:val="22"/>
                <w:lang w:val="uz-Cyrl-UZ"/>
              </w:rPr>
              <w:t>ГУ “Центр безопасности фармацевтической продукции”.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AE5" w14:textId="77777777" w:rsidR="00D979E0" w:rsidRPr="00D979E0" w:rsidRDefault="00D979E0" w:rsidP="00B85CE5">
            <w:pPr>
              <w:tabs>
                <w:tab w:val="left" w:pos="2410"/>
              </w:tabs>
              <w:rPr>
                <w:rFonts w:ascii="Times New Roman" w:hAnsi="Times New Roman"/>
                <w:sz w:val="22"/>
                <w:szCs w:val="22"/>
                <w:lang w:val="uz-Cyrl-UZ"/>
              </w:rPr>
            </w:pPr>
          </w:p>
        </w:tc>
      </w:tr>
    </w:tbl>
    <w:p w14:paraId="3EC4DD7D" w14:textId="2171E824" w:rsidR="002C054D" w:rsidRPr="00D979E0" w:rsidRDefault="002C054D">
      <w:pPr>
        <w:rPr>
          <w:rFonts w:ascii="Times New Roman" w:hAnsi="Times New Roman"/>
          <w:lang w:val="ru-RU"/>
        </w:rPr>
      </w:pPr>
    </w:p>
    <w:p w14:paraId="29E37DDA" w14:textId="175FE6B2" w:rsidR="002C054D" w:rsidRPr="00D979E0" w:rsidRDefault="002C054D">
      <w:pPr>
        <w:rPr>
          <w:rFonts w:ascii="Times New Roman" w:hAnsi="Times New Roman"/>
          <w:lang w:val="ru-RU"/>
        </w:rPr>
      </w:pPr>
    </w:p>
    <w:sectPr w:rsidR="002C054D" w:rsidRPr="00D979E0" w:rsidSect="002C054D">
      <w:footerReference w:type="default" r:id="rId6"/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C183D" w14:textId="77777777" w:rsidR="00817F5E" w:rsidRDefault="00817F5E" w:rsidP="00D979E0">
      <w:r>
        <w:separator/>
      </w:r>
    </w:p>
  </w:endnote>
  <w:endnote w:type="continuationSeparator" w:id="0">
    <w:p w14:paraId="70CB82CF" w14:textId="77777777" w:rsidR="00817F5E" w:rsidRDefault="00817F5E" w:rsidP="00D9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33873766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F5989F3" w14:textId="04839CB9" w:rsidR="00D979E0" w:rsidRPr="00D979E0" w:rsidRDefault="00D979E0" w:rsidP="00D979E0">
            <w:pPr>
              <w:pStyle w:val="a7"/>
              <w:jc w:val="right"/>
              <w:rPr>
                <w:sz w:val="18"/>
                <w:szCs w:val="18"/>
              </w:rPr>
            </w:pPr>
            <w:r w:rsidRPr="00D979E0">
              <w:rPr>
                <w:sz w:val="18"/>
                <w:szCs w:val="18"/>
                <w:lang w:val="ru-RU"/>
              </w:rPr>
              <w:t xml:space="preserve">Страница </w:t>
            </w:r>
            <w:r w:rsidRPr="00D979E0">
              <w:rPr>
                <w:b/>
                <w:bCs/>
                <w:sz w:val="18"/>
                <w:szCs w:val="18"/>
              </w:rPr>
              <w:fldChar w:fldCharType="begin"/>
            </w:r>
            <w:r w:rsidRPr="00D979E0">
              <w:rPr>
                <w:b/>
                <w:bCs/>
                <w:sz w:val="18"/>
                <w:szCs w:val="18"/>
              </w:rPr>
              <w:instrText>PAGE</w:instrText>
            </w:r>
            <w:r w:rsidRPr="00D979E0">
              <w:rPr>
                <w:b/>
                <w:bCs/>
                <w:sz w:val="18"/>
                <w:szCs w:val="18"/>
              </w:rPr>
              <w:fldChar w:fldCharType="separate"/>
            </w:r>
            <w:r w:rsidRPr="00D979E0">
              <w:rPr>
                <w:b/>
                <w:bCs/>
                <w:sz w:val="18"/>
                <w:szCs w:val="18"/>
                <w:lang w:val="ru-RU"/>
              </w:rPr>
              <w:t>2</w:t>
            </w:r>
            <w:r w:rsidRPr="00D979E0">
              <w:rPr>
                <w:b/>
                <w:bCs/>
                <w:sz w:val="18"/>
                <w:szCs w:val="18"/>
              </w:rPr>
              <w:fldChar w:fldCharType="end"/>
            </w:r>
            <w:r w:rsidRPr="00D979E0">
              <w:rPr>
                <w:sz w:val="18"/>
                <w:szCs w:val="18"/>
                <w:lang w:val="ru-RU"/>
              </w:rPr>
              <w:t xml:space="preserve"> из </w:t>
            </w:r>
            <w:r w:rsidRPr="00D979E0">
              <w:rPr>
                <w:b/>
                <w:bCs/>
                <w:sz w:val="18"/>
                <w:szCs w:val="18"/>
              </w:rPr>
              <w:fldChar w:fldCharType="begin"/>
            </w:r>
            <w:r w:rsidRPr="00D979E0">
              <w:rPr>
                <w:b/>
                <w:bCs/>
                <w:sz w:val="18"/>
                <w:szCs w:val="18"/>
              </w:rPr>
              <w:instrText>NUMPAGES</w:instrText>
            </w:r>
            <w:r w:rsidRPr="00D979E0">
              <w:rPr>
                <w:b/>
                <w:bCs/>
                <w:sz w:val="18"/>
                <w:szCs w:val="18"/>
              </w:rPr>
              <w:fldChar w:fldCharType="separate"/>
            </w:r>
            <w:r w:rsidRPr="00D979E0">
              <w:rPr>
                <w:b/>
                <w:bCs/>
                <w:sz w:val="18"/>
                <w:szCs w:val="18"/>
                <w:lang w:val="ru-RU"/>
              </w:rPr>
              <w:t>2</w:t>
            </w:r>
            <w:r w:rsidRPr="00D979E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FAC9" w14:textId="77777777" w:rsidR="00817F5E" w:rsidRDefault="00817F5E" w:rsidP="00D979E0">
      <w:r>
        <w:separator/>
      </w:r>
    </w:p>
  </w:footnote>
  <w:footnote w:type="continuationSeparator" w:id="0">
    <w:p w14:paraId="2B657931" w14:textId="77777777" w:rsidR="00817F5E" w:rsidRDefault="00817F5E" w:rsidP="00D97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9E"/>
    <w:rsid w:val="001F47C0"/>
    <w:rsid w:val="002C054D"/>
    <w:rsid w:val="00451EE5"/>
    <w:rsid w:val="005E49A5"/>
    <w:rsid w:val="00654C24"/>
    <w:rsid w:val="00817F5E"/>
    <w:rsid w:val="00827825"/>
    <w:rsid w:val="00AA1C9E"/>
    <w:rsid w:val="00AD3AAB"/>
    <w:rsid w:val="00D979E0"/>
    <w:rsid w:val="00DC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ACF8"/>
  <w15:chartTrackingRefBased/>
  <w15:docId w15:val="{F1E277FD-BA1B-4B3A-B1F7-38C33E30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337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54D"/>
    <w:pPr>
      <w:ind w:left="720" w:firstLine="709"/>
      <w:contextualSpacing/>
      <w:jc w:val="both"/>
    </w:pPr>
    <w:rPr>
      <w:rFonts w:ascii="Times New Roman" w:hAnsi="Times New Roman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D979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79E0"/>
    <w:rPr>
      <w:rFonts w:ascii="Cambria" w:eastAsia="Times New Roman" w:hAnsi="Cambria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D979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79E0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Алтыбаев</dc:creator>
  <cp:keywords/>
  <dc:description/>
  <cp:lastModifiedBy>Администратор</cp:lastModifiedBy>
  <cp:revision>14</cp:revision>
  <dcterms:created xsi:type="dcterms:W3CDTF">2025-05-07T04:18:00Z</dcterms:created>
  <dcterms:modified xsi:type="dcterms:W3CDTF">2025-06-01T11:33:00Z</dcterms:modified>
</cp:coreProperties>
</file>